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pageBreakBefore w:val="0"/>
        <w:spacing w:line="240" w:lineRule="auto"/>
        <w:ind w:left="0" w:firstLine="0"/>
        <w:rPr/>
      </w:pPr>
      <w:bookmarkStart w:colFirst="0" w:colLast="0" w:name="_maxzsc7fop4l" w:id="0"/>
      <w:bookmarkEnd w:id="0"/>
      <w:r w:rsidDel="00000000" w:rsidR="00000000" w:rsidRPr="00000000">
        <w:rPr>
          <w:rtl w:val="0"/>
        </w:rPr>
        <w:t xml:space="preserve">Duties of a Treasurer</w:t>
      </w:r>
    </w:p>
    <w:p w:rsidR="00000000" w:rsidDel="00000000" w:rsidP="00000000" w:rsidRDefault="00000000" w:rsidRPr="00000000" w14:paraId="00000002">
      <w:pPr>
        <w:pageBreakBefore w:val="0"/>
        <w:rPr/>
      </w:pPr>
      <w:r w:rsidDel="00000000" w:rsidR="00000000" w:rsidRPr="00000000">
        <w:rPr>
          <w:rtl w:val="0"/>
        </w:rPr>
      </w:r>
    </w:p>
    <w:tbl>
      <w:tblPr>
        <w:tblStyle w:val="Table1"/>
        <w:tblW w:w="11130.0" w:type="dxa"/>
        <w:jc w:val="left"/>
        <w:tblInd w:w="-345.0" w:type="dxa"/>
        <w:tblBorders>
          <w:top w:color="efefef" w:space="0" w:sz="8" w:val="single"/>
          <w:left w:color="efefef" w:space="0" w:sz="8" w:val="single"/>
          <w:bottom w:color="efefef" w:space="0" w:sz="8" w:val="single"/>
          <w:right w:color="efefef" w:space="0" w:sz="8" w:val="single"/>
          <w:insideH w:color="efefef" w:space="0" w:sz="8" w:val="single"/>
          <w:insideV w:color="efefef" w:space="0" w:sz="8" w:val="single"/>
        </w:tblBorders>
        <w:tblLayout w:type="fixed"/>
        <w:tblLook w:val="0600"/>
      </w:tblPr>
      <w:tblGrid>
        <w:gridCol w:w="1950"/>
        <w:gridCol w:w="9180"/>
        <w:tblGridChange w:id="0">
          <w:tblGrid>
            <w:gridCol w:w="1950"/>
            <w:gridCol w:w="91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pageBreakBefore w:val="0"/>
              <w:widowControl w:val="0"/>
              <w:spacing w:line="240" w:lineRule="auto"/>
              <w:rPr>
                <w:sz w:val="24"/>
                <w:szCs w:val="24"/>
              </w:rPr>
            </w:pPr>
            <w:r w:rsidDel="00000000" w:rsidR="00000000" w:rsidRPr="00000000">
              <w:rPr>
                <w:sz w:val="24"/>
                <w:szCs w:val="24"/>
                <w:rtl w:val="0"/>
              </w:rPr>
              <w:t xml:space="preserve">From the Bylaws:</w:t>
            </w:r>
          </w:p>
          <w:p w:rsidR="00000000" w:rsidDel="00000000" w:rsidP="00000000" w:rsidRDefault="00000000" w:rsidRPr="00000000" w14:paraId="00000004">
            <w:pPr>
              <w:pageBreakBefore w:val="0"/>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05">
            <w:pPr>
              <w:pageBreakBefore w:val="0"/>
              <w:widowControl w:val="0"/>
              <w:spacing w:line="240" w:lineRule="auto"/>
              <w:rPr>
                <w:b w:val="1"/>
                <w:bCs w:val="1"/>
                <w:sz w:val="24"/>
                <w:szCs w:val="24"/>
              </w:rPr>
            </w:pPr>
            <w:r w:rsidDel="00000000" w:rsidR="00000000" w:rsidRPr="00000000">
              <w:rPr>
                <w:b w:val="1"/>
                <w:bCs w:val="1"/>
                <w:sz w:val="24"/>
                <w:szCs w:val="24"/>
                <w:rtl w:val="0"/>
              </w:rPr>
              <w:t xml:space="preserve">Article 8: </w:t>
            </w:r>
          </w:p>
          <w:p w:rsidR="00000000" w:rsidDel="00000000" w:rsidP="00000000" w:rsidRDefault="00000000" w:rsidRPr="00000000" w14:paraId="00000006">
            <w:pPr>
              <w:pageBreakBefore w:val="0"/>
              <w:widowControl w:val="0"/>
              <w:spacing w:line="240" w:lineRule="auto"/>
              <w:rPr>
                <w:b w:val="1"/>
                <w:bCs w:val="1"/>
                <w:sz w:val="24"/>
                <w:szCs w:val="24"/>
              </w:rPr>
            </w:pPr>
            <w:r w:rsidDel="00000000" w:rsidR="00000000" w:rsidRPr="00000000">
              <w:rPr>
                <w:b w:val="1"/>
                <w:bCs w:val="1"/>
                <w:sz w:val="24"/>
                <w:szCs w:val="24"/>
                <w:rtl w:val="0"/>
              </w:rPr>
              <w:t xml:space="preserve">Duties of Officers</w:t>
            </w:r>
          </w:p>
          <w:p w:rsidR="00000000" w:rsidDel="00000000" w:rsidP="00000000" w:rsidRDefault="00000000" w:rsidRPr="00000000" w14:paraId="00000007">
            <w:pPr>
              <w:pageBreakBefore w:val="0"/>
              <w:widowControl w:val="0"/>
              <w:spacing w:line="240" w:lineRule="auto"/>
              <w:rPr>
                <w:b w:val="1"/>
                <w:bCs w:val="1"/>
                <w:sz w:val="24"/>
                <w:szCs w:val="24"/>
              </w:rPr>
            </w:pPr>
            <w:r w:rsidDel="00000000" w:rsidR="00000000" w:rsidRPr="00000000">
              <w:rPr>
                <w:b w:val="1"/>
                <w:bCs w:val="1"/>
                <w:sz w:val="24"/>
                <w:szCs w:val="24"/>
                <w:rtl w:val="0"/>
              </w:rPr>
              <w:t xml:space="preserve">#Section 4.  </w:t>
            </w:r>
          </w:p>
          <w:p w:rsidR="00000000" w:rsidDel="00000000" w:rsidP="00000000" w:rsidRDefault="00000000" w:rsidRPr="00000000" w14:paraId="00000008">
            <w:pPr>
              <w:pageBreakBefore w:val="0"/>
              <w:widowControl w:val="0"/>
              <w:spacing w:line="240" w:lineRule="auto"/>
              <w:rPr>
                <w:b w:val="1"/>
                <w:bCs w:val="1"/>
                <w:sz w:val="24"/>
                <w:szCs w:val="24"/>
              </w:rPr>
            </w:pPr>
            <w:r w:rsidDel="00000000" w:rsidR="00000000" w:rsidRPr="00000000">
              <w:rPr>
                <w:b w:val="1"/>
                <w:bCs w:val="1"/>
                <w:sz w:val="24"/>
                <w:szCs w:val="24"/>
                <w:rtl w:val="0"/>
              </w:rPr>
              <w:t xml:space="preserve">The treasurer shall: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pageBreakBefore w:val="0"/>
              <w:numPr>
                <w:ilvl w:val="0"/>
                <w:numId w:val="5"/>
              </w:numPr>
              <w:spacing w:line="240" w:lineRule="auto"/>
              <w:ind w:left="450" w:hanging="360"/>
              <w:rPr>
                <w:rFonts w:ascii="Calibri" w:cs="Calibri" w:eastAsia="Calibri" w:hAnsi="Calibri"/>
                <w:u w:val="none"/>
              </w:rPr>
            </w:pPr>
            <w:r w:rsidDel="00000000" w:rsidR="00000000" w:rsidRPr="00000000">
              <w:rPr>
                <w:rFonts w:ascii="Calibri" w:cs="Calibri" w:eastAsia="Calibri" w:hAnsi="Calibri"/>
                <w:rtl w:val="0"/>
              </w:rPr>
              <w:t xml:space="preserve">Have custody of all funds and finances of the Local / Council PTA. </w:t>
            </w:r>
          </w:p>
          <w:p w:rsidR="00000000" w:rsidDel="00000000" w:rsidP="00000000" w:rsidRDefault="00000000" w:rsidRPr="00000000" w14:paraId="0000000A">
            <w:pPr>
              <w:pageBreakBefore w:val="0"/>
              <w:numPr>
                <w:ilvl w:val="0"/>
                <w:numId w:val="5"/>
              </w:numPr>
              <w:spacing w:line="240" w:lineRule="auto"/>
              <w:ind w:left="450" w:hanging="360"/>
              <w:rPr>
                <w:rFonts w:ascii="Calibri" w:cs="Calibri" w:eastAsia="Calibri" w:hAnsi="Calibri"/>
                <w:u w:val="none"/>
              </w:rPr>
            </w:pPr>
            <w:r w:rsidDel="00000000" w:rsidR="00000000" w:rsidRPr="00000000">
              <w:rPr>
                <w:rFonts w:ascii="Calibri" w:cs="Calibri" w:eastAsia="Calibri" w:hAnsi="Calibri"/>
                <w:rtl w:val="0"/>
              </w:rPr>
              <w:t xml:space="preserve">Keep a full and accurate account of receipts and expenditures as described in these bylaws. </w:t>
            </w:r>
          </w:p>
          <w:p w:rsidR="00000000" w:rsidDel="00000000" w:rsidP="00000000" w:rsidRDefault="00000000" w:rsidRPr="00000000" w14:paraId="0000000B">
            <w:pPr>
              <w:pageBreakBefore w:val="0"/>
              <w:numPr>
                <w:ilvl w:val="0"/>
                <w:numId w:val="5"/>
              </w:numPr>
              <w:spacing w:line="240" w:lineRule="auto"/>
              <w:ind w:left="450" w:hanging="360"/>
              <w:rPr>
                <w:rFonts w:ascii="Calibri" w:cs="Calibri" w:eastAsia="Calibri" w:hAnsi="Calibri"/>
                <w:u w:val="none"/>
              </w:rPr>
            </w:pPr>
            <w:r w:rsidDel="00000000" w:rsidR="00000000" w:rsidRPr="00000000">
              <w:rPr>
                <w:rFonts w:ascii="Calibri" w:cs="Calibri" w:eastAsia="Calibri" w:hAnsi="Calibri"/>
                <w:rtl w:val="0"/>
              </w:rPr>
              <w:t xml:space="preserve">Make disbursements as authorized by the president, executive board, or general membership (if a Local PTA) or voting body (if a Council PTA) in accordance with the adopted budget. </w:t>
            </w:r>
          </w:p>
          <w:p w:rsidR="00000000" w:rsidDel="00000000" w:rsidP="00000000" w:rsidRDefault="00000000" w:rsidRPr="00000000" w14:paraId="0000000C">
            <w:pPr>
              <w:pageBreakBefore w:val="0"/>
              <w:numPr>
                <w:ilvl w:val="0"/>
                <w:numId w:val="5"/>
              </w:numPr>
              <w:spacing w:line="240" w:lineRule="auto"/>
              <w:ind w:left="450" w:hanging="360"/>
              <w:rPr>
                <w:rFonts w:ascii="Calibri" w:cs="Calibri" w:eastAsia="Calibri" w:hAnsi="Calibri"/>
                <w:u w:val="none"/>
              </w:rPr>
            </w:pPr>
            <w:r w:rsidDel="00000000" w:rsidR="00000000" w:rsidRPr="00000000">
              <w:rPr>
                <w:rFonts w:ascii="Calibri" w:cs="Calibri" w:eastAsia="Calibri" w:hAnsi="Calibri"/>
                <w:rtl w:val="0"/>
              </w:rPr>
              <w:t xml:space="preserve">Have checks and other payments signed by two (2) officers, preferably the treasurer and the president. </w:t>
            </w:r>
          </w:p>
          <w:p w:rsidR="00000000" w:rsidDel="00000000" w:rsidP="00000000" w:rsidRDefault="00000000" w:rsidRPr="00000000" w14:paraId="0000000D">
            <w:pPr>
              <w:pageBreakBefore w:val="0"/>
              <w:numPr>
                <w:ilvl w:val="0"/>
                <w:numId w:val="5"/>
              </w:numPr>
              <w:spacing w:line="240" w:lineRule="auto"/>
              <w:ind w:left="450" w:hanging="360"/>
              <w:rPr>
                <w:rFonts w:ascii="Calibri" w:cs="Calibri" w:eastAsia="Calibri" w:hAnsi="Calibri"/>
                <w:u w:val="none"/>
              </w:rPr>
            </w:pPr>
            <w:r w:rsidDel="00000000" w:rsidR="00000000" w:rsidRPr="00000000">
              <w:rPr>
                <w:rFonts w:ascii="Calibri" w:cs="Calibri" w:eastAsia="Calibri" w:hAnsi="Calibri"/>
                <w:rtl w:val="0"/>
              </w:rPr>
              <w:t xml:space="preserve">Present a written financial statement at every meeting of the Local / Council PTA and at other times when requested by the executive board. </w:t>
            </w:r>
          </w:p>
          <w:p w:rsidR="00000000" w:rsidDel="00000000" w:rsidP="00000000" w:rsidRDefault="00000000" w:rsidRPr="00000000" w14:paraId="0000000E">
            <w:pPr>
              <w:pageBreakBefore w:val="0"/>
              <w:numPr>
                <w:ilvl w:val="0"/>
                <w:numId w:val="5"/>
              </w:numPr>
              <w:spacing w:line="240" w:lineRule="auto"/>
              <w:ind w:left="450" w:hanging="360"/>
              <w:rPr>
                <w:rFonts w:ascii="Calibri" w:cs="Calibri" w:eastAsia="Calibri" w:hAnsi="Calibri"/>
                <w:u w:val="none"/>
              </w:rPr>
            </w:pPr>
            <w:r w:rsidDel="00000000" w:rsidR="00000000" w:rsidRPr="00000000">
              <w:rPr>
                <w:rFonts w:ascii="Calibri" w:cs="Calibri" w:eastAsia="Calibri" w:hAnsi="Calibri"/>
                <w:rtl w:val="0"/>
              </w:rPr>
              <w:t xml:space="preserve">Prepare an annual financial report at the close of the fiscal year. </w:t>
            </w:r>
          </w:p>
          <w:p w:rsidR="00000000" w:rsidDel="00000000" w:rsidP="00000000" w:rsidRDefault="00000000" w:rsidRPr="00000000" w14:paraId="0000000F">
            <w:pPr>
              <w:pageBreakBefore w:val="0"/>
              <w:numPr>
                <w:ilvl w:val="0"/>
                <w:numId w:val="5"/>
              </w:numPr>
              <w:spacing w:line="240" w:lineRule="auto"/>
              <w:ind w:left="450" w:hanging="360"/>
              <w:rPr>
                <w:rFonts w:ascii="Calibri" w:cs="Calibri" w:eastAsia="Calibri" w:hAnsi="Calibri"/>
                <w:u w:val="none"/>
              </w:rPr>
            </w:pPr>
            <w:r w:rsidDel="00000000" w:rsidR="00000000" w:rsidRPr="00000000">
              <w:rPr>
                <w:rFonts w:ascii="Calibri" w:cs="Calibri" w:eastAsia="Calibri" w:hAnsi="Calibri"/>
                <w:rtl w:val="0"/>
              </w:rPr>
              <w:t xml:space="preserve">Have the accounts examined according to the procedures outlined in these bylaws. </w:t>
            </w:r>
          </w:p>
          <w:p w:rsidR="00000000" w:rsidDel="00000000" w:rsidP="00000000" w:rsidRDefault="00000000" w:rsidRPr="00000000" w14:paraId="00000010">
            <w:pPr>
              <w:pageBreakBefore w:val="0"/>
              <w:numPr>
                <w:ilvl w:val="0"/>
                <w:numId w:val="5"/>
              </w:numPr>
              <w:spacing w:line="240" w:lineRule="auto"/>
              <w:ind w:left="450" w:hanging="360"/>
              <w:rPr>
                <w:rFonts w:ascii="Calibri" w:cs="Calibri" w:eastAsia="Calibri" w:hAnsi="Calibri"/>
                <w:u w:val="none"/>
              </w:rPr>
            </w:pPr>
            <w:r w:rsidDel="00000000" w:rsidR="00000000" w:rsidRPr="00000000">
              <w:rPr>
                <w:rFonts w:ascii="Calibri" w:cs="Calibri" w:eastAsia="Calibri" w:hAnsi="Calibri"/>
                <w:rtl w:val="0"/>
              </w:rPr>
              <w:t xml:space="preserve">Submit a copy of the fiscal year-end financial review, and any interim financial reviews prepared since the previous year-end financial review, as prescribed by the Virginia PTA, by August 1 annually. </w:t>
            </w:r>
          </w:p>
          <w:p w:rsidR="00000000" w:rsidDel="00000000" w:rsidP="00000000" w:rsidRDefault="00000000" w:rsidRPr="00000000" w14:paraId="00000011">
            <w:pPr>
              <w:pageBreakBefore w:val="0"/>
              <w:numPr>
                <w:ilvl w:val="0"/>
                <w:numId w:val="5"/>
              </w:numPr>
              <w:spacing w:line="240" w:lineRule="auto"/>
              <w:ind w:left="450" w:hanging="360"/>
              <w:rPr>
                <w:rFonts w:ascii="Calibri" w:cs="Calibri" w:eastAsia="Calibri" w:hAnsi="Calibri"/>
                <w:u w:val="none"/>
              </w:rPr>
            </w:pPr>
            <w:r w:rsidDel="00000000" w:rsidR="00000000" w:rsidRPr="00000000">
              <w:rPr>
                <w:rFonts w:ascii="Calibri" w:cs="Calibri" w:eastAsia="Calibri" w:hAnsi="Calibri"/>
                <w:rtl w:val="0"/>
              </w:rPr>
              <w:t xml:space="preserve">Submit a Form 990N, 990EZ, or 990 per Internal Revenue Service ("IRS") regulations. A copy of this form shall be sent to the Virginia PTA, as prescribed by the Virginia PTA, by August 1 annually unless a valid extension applies pursuant to the Virginia PTA bylaws. </w:t>
            </w:r>
          </w:p>
          <w:p w:rsidR="00000000" w:rsidDel="00000000" w:rsidP="00000000" w:rsidRDefault="00000000" w:rsidRPr="00000000" w14:paraId="00000012">
            <w:pPr>
              <w:pageBreakBefore w:val="0"/>
              <w:numPr>
                <w:ilvl w:val="0"/>
                <w:numId w:val="5"/>
              </w:numPr>
              <w:spacing w:line="240" w:lineRule="auto"/>
              <w:ind w:left="450" w:hanging="360"/>
              <w:rPr>
                <w:rFonts w:ascii="Calibri" w:cs="Calibri" w:eastAsia="Calibri" w:hAnsi="Calibri"/>
                <w:u w:val="none"/>
              </w:rPr>
            </w:pPr>
            <w:r w:rsidDel="00000000" w:rsidR="00000000" w:rsidRPr="00000000">
              <w:rPr>
                <w:rFonts w:ascii="Calibri" w:cs="Calibri" w:eastAsia="Calibri" w:hAnsi="Calibri"/>
                <w:rtl w:val="0"/>
              </w:rPr>
              <w:t xml:space="preserve">(For Local PTAs) Remit the Virginia PTA and National PTA portion of membership dues to the Virginia PTA, as prescribed by the Virginia PTA, on or before the first of each month for all membership dues received prior and not yet remitted. </w:t>
            </w:r>
          </w:p>
          <w:p w:rsidR="00000000" w:rsidDel="00000000" w:rsidP="00000000" w:rsidRDefault="00000000" w:rsidRPr="00000000" w14:paraId="00000013">
            <w:pPr>
              <w:pageBreakBefore w:val="0"/>
              <w:numPr>
                <w:ilvl w:val="0"/>
                <w:numId w:val="5"/>
              </w:numPr>
              <w:spacing w:line="240" w:lineRule="auto"/>
              <w:ind w:left="450" w:hanging="360"/>
              <w:rPr>
                <w:rFonts w:ascii="Calibri" w:cs="Calibri" w:eastAsia="Calibri" w:hAnsi="Calibri"/>
                <w:u w:val="none"/>
              </w:rPr>
            </w:pPr>
            <w:r w:rsidDel="00000000" w:rsidR="00000000" w:rsidRPr="00000000">
              <w:rPr>
                <w:rFonts w:ascii="Calibri" w:cs="Calibri" w:eastAsia="Calibri" w:hAnsi="Calibri"/>
                <w:rtl w:val="0"/>
              </w:rPr>
              <w:t xml:space="preserve">(For Local PTAs) Remit the Council PTA dues as prescribed by such Council PTA, if the Local PTA is a member.</w:t>
            </w:r>
            <w:r w:rsidDel="00000000" w:rsidR="00000000" w:rsidRPr="00000000">
              <w:rPr>
                <w:rFonts w:ascii="Calibri" w:cs="Calibri" w:eastAsia="Calibri" w:hAnsi="Calibri"/>
                <w:rtl w:val="0"/>
              </w:rPr>
              <w:t xml:space="preserve">.</w:t>
            </w:r>
          </w:p>
          <w:p w:rsidR="00000000" w:rsidDel="00000000" w:rsidP="00000000" w:rsidRDefault="00000000" w:rsidRPr="00000000" w14:paraId="00000014">
            <w:pPr>
              <w:pageBreakBefore w:val="0"/>
              <w:numPr>
                <w:ilvl w:val="0"/>
                <w:numId w:val="5"/>
              </w:numPr>
              <w:spacing w:line="240" w:lineRule="auto"/>
              <w:ind w:left="450" w:hanging="360"/>
              <w:rPr>
                <w:rFonts w:ascii="Calibri" w:cs="Calibri" w:eastAsia="Calibri" w:hAnsi="Calibri"/>
                <w:u w:val="none"/>
              </w:rPr>
            </w:pPr>
            <w:r w:rsidDel="00000000" w:rsidR="00000000" w:rsidRPr="00000000">
              <w:rPr>
                <w:rFonts w:ascii="Calibri" w:cs="Calibri" w:eastAsia="Calibri" w:hAnsi="Calibri"/>
                <w:rtl w:val="0"/>
              </w:rPr>
              <w:t xml:space="preserve">Perform other delegated duties as assigned.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pageBreakBefore w:val="0"/>
              <w:widowControl w:val="0"/>
              <w:spacing w:line="240" w:lineRule="auto"/>
              <w:rPr>
                <w:sz w:val="24"/>
                <w:szCs w:val="24"/>
              </w:rPr>
            </w:pPr>
            <w:r w:rsidDel="00000000" w:rsidR="00000000" w:rsidRPr="00000000">
              <w:rPr>
                <w:sz w:val="24"/>
                <w:szCs w:val="24"/>
                <w:rtl w:val="0"/>
              </w:rPr>
              <w:t xml:space="preserve">from the Financial Review Checklist</w:t>
            </w:r>
          </w:p>
          <w:p w:rsidR="00000000" w:rsidDel="00000000" w:rsidP="00000000" w:rsidRDefault="00000000" w:rsidRPr="00000000" w14:paraId="00000016">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017">
            <w:pPr>
              <w:pageBreakBefore w:val="0"/>
              <w:widowControl w:val="0"/>
              <w:spacing w:line="240" w:lineRule="auto"/>
              <w:rPr>
                <w:sz w:val="24"/>
                <w:szCs w:val="24"/>
              </w:rPr>
            </w:pPr>
            <w:r w:rsidDel="00000000" w:rsidR="00000000" w:rsidRPr="00000000">
              <w:rPr>
                <w:b w:val="1"/>
                <w:bCs w:val="1"/>
                <w:sz w:val="24"/>
                <w:szCs w:val="24"/>
                <w:rtl w:val="0"/>
              </w:rPr>
              <w:t xml:space="preserve">Recordkeeping</w:t>
            </w:r>
            <w:r w:rsidDel="00000000" w:rsidR="00000000" w:rsidRPr="00000000">
              <w:rPr>
                <w:sz w:val="24"/>
                <w:szCs w:val="24"/>
                <w:rtl w:val="0"/>
              </w:rPr>
              <w:t xml:space="preserve">: What your Procedure Book should include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pageBreakBefore w:val="0"/>
              <w:numPr>
                <w:ilvl w:val="0"/>
                <w:numId w:val="15"/>
              </w:numPr>
              <w:ind w:left="450" w:hanging="360"/>
              <w:rPr>
                <w:rFonts w:ascii="Calibri" w:cs="Calibri" w:eastAsia="Calibri" w:hAnsi="Calibri"/>
              </w:rPr>
            </w:pPr>
            <w:r w:rsidDel="00000000" w:rsidR="00000000" w:rsidRPr="00000000">
              <w:rPr>
                <w:rFonts w:ascii="Calibri" w:cs="Calibri" w:eastAsia="Calibri" w:hAnsi="Calibri"/>
                <w:rtl w:val="0"/>
              </w:rPr>
              <w:t xml:space="preserve">Previous Year Financial Review (July 1-June 30) &amp; Interim Financial Reviews conducted during the year (if applicable) </w:t>
            </w:r>
          </w:p>
          <w:p w:rsidR="00000000" w:rsidDel="00000000" w:rsidP="00000000" w:rsidRDefault="00000000" w:rsidRPr="00000000" w14:paraId="00000019">
            <w:pPr>
              <w:pageBreakBefore w:val="0"/>
              <w:numPr>
                <w:ilvl w:val="0"/>
                <w:numId w:val="15"/>
              </w:numPr>
              <w:ind w:left="450" w:hanging="360"/>
              <w:rPr>
                <w:rFonts w:ascii="Calibri" w:cs="Calibri" w:eastAsia="Calibri" w:hAnsi="Calibri"/>
              </w:rPr>
            </w:pPr>
            <w:r w:rsidDel="00000000" w:rsidR="00000000" w:rsidRPr="00000000">
              <w:rPr>
                <w:rFonts w:ascii="Calibri" w:cs="Calibri" w:eastAsia="Calibri" w:hAnsi="Calibri"/>
                <w:rtl w:val="0"/>
              </w:rPr>
              <w:t xml:space="preserve">Current Insurance Coverage Certificate </w:t>
            </w:r>
          </w:p>
          <w:p w:rsidR="00000000" w:rsidDel="00000000" w:rsidP="00000000" w:rsidRDefault="00000000" w:rsidRPr="00000000" w14:paraId="0000001A">
            <w:pPr>
              <w:pageBreakBefore w:val="0"/>
              <w:numPr>
                <w:ilvl w:val="0"/>
                <w:numId w:val="15"/>
              </w:numPr>
              <w:ind w:left="450" w:hanging="360"/>
              <w:rPr>
                <w:rFonts w:ascii="Calibri" w:cs="Calibri" w:eastAsia="Calibri" w:hAnsi="Calibri"/>
              </w:rPr>
            </w:pPr>
            <w:r w:rsidDel="00000000" w:rsidR="00000000" w:rsidRPr="00000000">
              <w:rPr>
                <w:rFonts w:ascii="Calibri" w:cs="Calibri" w:eastAsia="Calibri" w:hAnsi="Calibri"/>
                <w:rtl w:val="0"/>
              </w:rPr>
              <w:t xml:space="preserve">Current Year 501(c)3 determination letter from Virginia PTA </w:t>
            </w:r>
          </w:p>
          <w:p w:rsidR="00000000" w:rsidDel="00000000" w:rsidP="00000000" w:rsidRDefault="00000000" w:rsidRPr="00000000" w14:paraId="0000001B">
            <w:pPr>
              <w:pageBreakBefore w:val="0"/>
              <w:numPr>
                <w:ilvl w:val="0"/>
                <w:numId w:val="15"/>
              </w:numPr>
              <w:ind w:left="450" w:hanging="360"/>
              <w:rPr>
                <w:rFonts w:ascii="Calibri" w:cs="Calibri" w:eastAsia="Calibri" w:hAnsi="Calibri"/>
              </w:rPr>
            </w:pPr>
            <w:r w:rsidDel="00000000" w:rsidR="00000000" w:rsidRPr="00000000">
              <w:rPr>
                <w:rFonts w:ascii="Calibri" w:cs="Calibri" w:eastAsia="Calibri" w:hAnsi="Calibri"/>
                <w:rtl w:val="0"/>
              </w:rPr>
              <w:t xml:space="preserve">Agenda &amp; Minutes of all Exec Board &amp; General Membership meetings</w:t>
            </w:r>
          </w:p>
          <w:p w:rsidR="00000000" w:rsidDel="00000000" w:rsidP="00000000" w:rsidRDefault="00000000" w:rsidRPr="00000000" w14:paraId="0000001C">
            <w:pPr>
              <w:pageBreakBefore w:val="0"/>
              <w:numPr>
                <w:ilvl w:val="0"/>
                <w:numId w:val="15"/>
              </w:numPr>
              <w:ind w:left="450" w:hanging="360"/>
              <w:rPr>
                <w:rFonts w:ascii="Calibri" w:cs="Calibri" w:eastAsia="Calibri" w:hAnsi="Calibri"/>
              </w:rPr>
            </w:pPr>
            <w:r w:rsidDel="00000000" w:rsidR="00000000" w:rsidRPr="00000000">
              <w:rPr>
                <w:rFonts w:ascii="Calibri" w:cs="Calibri" w:eastAsia="Calibri" w:hAnsi="Calibri"/>
                <w:rtl w:val="0"/>
              </w:rPr>
              <w:t xml:space="preserve">Membership List </w:t>
            </w:r>
          </w:p>
          <w:p w:rsidR="00000000" w:rsidDel="00000000" w:rsidP="00000000" w:rsidRDefault="00000000" w:rsidRPr="00000000" w14:paraId="0000001D">
            <w:pPr>
              <w:pageBreakBefore w:val="0"/>
              <w:numPr>
                <w:ilvl w:val="0"/>
                <w:numId w:val="15"/>
              </w:numPr>
              <w:ind w:left="450" w:hanging="360"/>
              <w:rPr>
                <w:rFonts w:ascii="Calibri" w:cs="Calibri" w:eastAsia="Calibri" w:hAnsi="Calibri"/>
              </w:rPr>
            </w:pPr>
            <w:r w:rsidDel="00000000" w:rsidR="00000000" w:rsidRPr="00000000">
              <w:rPr>
                <w:rFonts w:ascii="Calibri" w:cs="Calibri" w:eastAsia="Calibri" w:hAnsi="Calibri"/>
                <w:rtl w:val="0"/>
              </w:rPr>
              <w:t xml:space="preserve">Local Unit Uniform Bylaws with Organizational Structure Form </w:t>
            </w:r>
          </w:p>
          <w:p w:rsidR="00000000" w:rsidDel="00000000" w:rsidP="00000000" w:rsidRDefault="00000000" w:rsidRPr="00000000" w14:paraId="0000001E">
            <w:pPr>
              <w:pageBreakBefore w:val="0"/>
              <w:numPr>
                <w:ilvl w:val="0"/>
                <w:numId w:val="15"/>
              </w:numPr>
              <w:ind w:left="450" w:hanging="360"/>
              <w:rPr>
                <w:rFonts w:ascii="Calibri" w:cs="Calibri" w:eastAsia="Calibri" w:hAnsi="Calibri"/>
              </w:rPr>
            </w:pPr>
            <w:r w:rsidDel="00000000" w:rsidR="00000000" w:rsidRPr="00000000">
              <w:rPr>
                <w:rFonts w:ascii="Calibri" w:cs="Calibri" w:eastAsia="Calibri" w:hAnsi="Calibri"/>
                <w:rtl w:val="0"/>
              </w:rPr>
              <w:t xml:space="preserve">Copy of Virginia Sales Tax Exemption (if applicable) </w:t>
            </w:r>
          </w:p>
          <w:p w:rsidR="00000000" w:rsidDel="00000000" w:rsidP="00000000" w:rsidRDefault="00000000" w:rsidRPr="00000000" w14:paraId="0000001F">
            <w:pPr>
              <w:pageBreakBefore w:val="0"/>
              <w:numPr>
                <w:ilvl w:val="0"/>
                <w:numId w:val="15"/>
              </w:numPr>
              <w:ind w:left="450" w:hanging="360"/>
              <w:rPr>
                <w:rFonts w:ascii="Calibri" w:cs="Calibri" w:eastAsia="Calibri" w:hAnsi="Calibri"/>
              </w:rPr>
            </w:pPr>
            <w:r w:rsidDel="00000000" w:rsidR="00000000" w:rsidRPr="00000000">
              <w:rPr>
                <w:rFonts w:ascii="Calibri" w:cs="Calibri" w:eastAsia="Calibri" w:hAnsi="Calibri"/>
                <w:rtl w:val="0"/>
              </w:rPr>
              <w:t xml:space="preserve">Prior Year &amp; Current Year IRS 990, 990EZ or 990N Filing &amp; Accepted  confirmation</w:t>
            </w:r>
          </w:p>
          <w:p w:rsidR="00000000" w:rsidDel="00000000" w:rsidP="00000000" w:rsidRDefault="00000000" w:rsidRPr="00000000" w14:paraId="00000020">
            <w:pPr>
              <w:pageBreakBefore w:val="0"/>
              <w:numPr>
                <w:ilvl w:val="0"/>
                <w:numId w:val="15"/>
              </w:numPr>
              <w:ind w:left="450" w:hanging="360"/>
              <w:rPr>
                <w:rFonts w:ascii="Calibri" w:cs="Calibri" w:eastAsia="Calibri" w:hAnsi="Calibri"/>
                <w:u w:val="none"/>
              </w:rPr>
            </w:pPr>
            <w:r w:rsidDel="00000000" w:rsidR="00000000" w:rsidRPr="00000000">
              <w:rPr>
                <w:rFonts w:ascii="Calibri" w:cs="Calibri" w:eastAsia="Calibri" w:hAnsi="Calibri"/>
                <w:rtl w:val="0"/>
              </w:rPr>
              <w:t xml:space="preserve">Copy of Final Approved Budget and All Amendments </w:t>
            </w:r>
          </w:p>
          <w:p w:rsidR="00000000" w:rsidDel="00000000" w:rsidP="00000000" w:rsidRDefault="00000000" w:rsidRPr="00000000" w14:paraId="00000021">
            <w:pPr>
              <w:pageBreakBefore w:val="0"/>
              <w:numPr>
                <w:ilvl w:val="0"/>
                <w:numId w:val="15"/>
              </w:numPr>
              <w:ind w:left="450" w:hanging="360"/>
              <w:rPr>
                <w:rFonts w:ascii="Calibri" w:cs="Calibri" w:eastAsia="Calibri" w:hAnsi="Calibri"/>
                <w:u w:val="none"/>
              </w:rPr>
            </w:pPr>
            <w:r w:rsidDel="00000000" w:rsidR="00000000" w:rsidRPr="00000000">
              <w:rPr>
                <w:rFonts w:ascii="Calibri" w:cs="Calibri" w:eastAsia="Calibri" w:hAnsi="Calibri"/>
                <w:rtl w:val="0"/>
              </w:rPr>
              <w:t xml:space="preserve">All Monthly Treasurer Reports from PTA meetings </w:t>
            </w:r>
          </w:p>
          <w:p w:rsidR="00000000" w:rsidDel="00000000" w:rsidP="00000000" w:rsidRDefault="00000000" w:rsidRPr="00000000" w14:paraId="00000022">
            <w:pPr>
              <w:pageBreakBefore w:val="0"/>
              <w:numPr>
                <w:ilvl w:val="0"/>
                <w:numId w:val="15"/>
              </w:numPr>
              <w:ind w:left="450" w:hanging="360"/>
              <w:rPr>
                <w:rFonts w:ascii="Calibri" w:cs="Calibri" w:eastAsia="Calibri" w:hAnsi="Calibri"/>
                <w:u w:val="none"/>
              </w:rPr>
            </w:pPr>
            <w:r w:rsidDel="00000000" w:rsidR="00000000" w:rsidRPr="00000000">
              <w:rPr>
                <w:rFonts w:ascii="Calibri" w:cs="Calibri" w:eastAsia="Calibri" w:hAnsi="Calibri"/>
                <w:rtl w:val="0"/>
              </w:rPr>
              <w:t xml:space="preserve">Annual Financial Report (Final Treasurer Report) </w:t>
            </w:r>
          </w:p>
          <w:p w:rsidR="00000000" w:rsidDel="00000000" w:rsidP="00000000" w:rsidRDefault="00000000" w:rsidRPr="00000000" w14:paraId="00000023">
            <w:pPr>
              <w:pageBreakBefore w:val="0"/>
              <w:numPr>
                <w:ilvl w:val="0"/>
                <w:numId w:val="15"/>
              </w:numPr>
              <w:ind w:left="450" w:hanging="360"/>
              <w:rPr>
                <w:rFonts w:ascii="Calibri" w:cs="Calibri" w:eastAsia="Calibri" w:hAnsi="Calibri"/>
                <w:u w:val="none"/>
              </w:rPr>
            </w:pPr>
            <w:r w:rsidDel="00000000" w:rsidR="00000000" w:rsidRPr="00000000">
              <w:rPr>
                <w:rFonts w:ascii="Calibri" w:cs="Calibri" w:eastAsia="Calibri" w:hAnsi="Calibri"/>
                <w:rtl w:val="0"/>
              </w:rPr>
              <w:t xml:space="preserve">All Bank and Financial Account Statements </w:t>
            </w:r>
          </w:p>
          <w:p w:rsidR="00000000" w:rsidDel="00000000" w:rsidP="00000000" w:rsidRDefault="00000000" w:rsidRPr="00000000" w14:paraId="00000024">
            <w:pPr>
              <w:pageBreakBefore w:val="0"/>
              <w:numPr>
                <w:ilvl w:val="0"/>
                <w:numId w:val="15"/>
              </w:numPr>
              <w:ind w:left="450" w:hanging="360"/>
              <w:rPr>
                <w:rFonts w:ascii="Calibri" w:cs="Calibri" w:eastAsia="Calibri" w:hAnsi="Calibri"/>
                <w:u w:val="none"/>
              </w:rPr>
            </w:pPr>
            <w:r w:rsidDel="00000000" w:rsidR="00000000" w:rsidRPr="00000000">
              <w:rPr>
                <w:rFonts w:ascii="Calibri" w:cs="Calibri" w:eastAsia="Calibri" w:hAnsi="Calibri"/>
                <w:rtl w:val="0"/>
              </w:rPr>
              <w:t xml:space="preserve">Transactions Register with running balance </w:t>
            </w:r>
          </w:p>
          <w:p w:rsidR="00000000" w:rsidDel="00000000" w:rsidP="00000000" w:rsidRDefault="00000000" w:rsidRPr="00000000" w14:paraId="00000025">
            <w:pPr>
              <w:pageBreakBefore w:val="0"/>
              <w:numPr>
                <w:ilvl w:val="0"/>
                <w:numId w:val="15"/>
              </w:numPr>
              <w:ind w:left="450" w:hanging="360"/>
              <w:rPr>
                <w:rFonts w:ascii="Calibri" w:cs="Calibri" w:eastAsia="Calibri" w:hAnsi="Calibri"/>
                <w:u w:val="none"/>
              </w:rPr>
            </w:pPr>
            <w:r w:rsidDel="00000000" w:rsidR="00000000" w:rsidRPr="00000000">
              <w:rPr>
                <w:rFonts w:ascii="Calibri" w:cs="Calibri" w:eastAsia="Calibri" w:hAnsi="Calibri"/>
                <w:rtl w:val="0"/>
              </w:rPr>
              <w:t xml:space="preserve">All Check Request Forms with attached receipts/bills </w:t>
            </w:r>
          </w:p>
          <w:p w:rsidR="00000000" w:rsidDel="00000000" w:rsidP="00000000" w:rsidRDefault="00000000" w:rsidRPr="00000000" w14:paraId="00000026">
            <w:pPr>
              <w:pageBreakBefore w:val="0"/>
              <w:numPr>
                <w:ilvl w:val="0"/>
                <w:numId w:val="15"/>
              </w:numPr>
              <w:ind w:left="450" w:hanging="360"/>
              <w:rPr>
                <w:rFonts w:ascii="Calibri" w:cs="Calibri" w:eastAsia="Calibri" w:hAnsi="Calibri"/>
                <w:u w:val="none"/>
              </w:rPr>
            </w:pPr>
            <w:r w:rsidDel="00000000" w:rsidR="00000000" w:rsidRPr="00000000">
              <w:rPr>
                <w:rFonts w:ascii="Calibri" w:cs="Calibri" w:eastAsia="Calibri" w:hAnsi="Calibri"/>
                <w:rtl w:val="0"/>
              </w:rPr>
              <w:t xml:space="preserve">All Deposit Record Forms with attached Bank Deposit Slip and, if applicable, Cash Counting Forms </w:t>
            </w:r>
          </w:p>
          <w:p w:rsidR="00000000" w:rsidDel="00000000" w:rsidP="00000000" w:rsidRDefault="00000000" w:rsidRPr="00000000" w14:paraId="00000027">
            <w:pPr>
              <w:pageBreakBefore w:val="0"/>
              <w:numPr>
                <w:ilvl w:val="0"/>
                <w:numId w:val="15"/>
              </w:numPr>
              <w:ind w:left="450" w:hanging="360"/>
              <w:rPr>
                <w:rFonts w:ascii="Calibri" w:cs="Calibri" w:eastAsia="Calibri" w:hAnsi="Calibri"/>
                <w:u w:val="none"/>
              </w:rPr>
            </w:pPr>
            <w:r w:rsidDel="00000000" w:rsidR="00000000" w:rsidRPr="00000000">
              <w:rPr>
                <w:rFonts w:ascii="Calibri" w:cs="Calibri" w:eastAsia="Calibri" w:hAnsi="Calibri"/>
                <w:rtl w:val="0"/>
              </w:rPr>
              <w:t xml:space="preserve">All Transaction Authorization Forms for debit/EFT expenses with attached transfer verification forms </w:t>
            </w:r>
          </w:p>
          <w:p w:rsidR="00000000" w:rsidDel="00000000" w:rsidP="00000000" w:rsidRDefault="00000000" w:rsidRPr="00000000" w14:paraId="00000028">
            <w:pPr>
              <w:pageBreakBefore w:val="0"/>
              <w:numPr>
                <w:ilvl w:val="0"/>
                <w:numId w:val="15"/>
              </w:numPr>
              <w:ind w:left="450" w:hanging="360"/>
              <w:rPr>
                <w:rFonts w:ascii="Calibri" w:cs="Calibri" w:eastAsia="Calibri" w:hAnsi="Calibri"/>
                <w:u w:val="none"/>
              </w:rPr>
            </w:pPr>
            <w:r w:rsidDel="00000000" w:rsidR="00000000" w:rsidRPr="00000000">
              <w:rPr>
                <w:rFonts w:ascii="Calibri" w:cs="Calibri" w:eastAsia="Calibri" w:hAnsi="Calibri"/>
                <w:rtl w:val="0"/>
              </w:rPr>
              <w:t xml:space="preserve">Checkbook and unused checks</w:t>
            </w:r>
          </w:p>
        </w:tc>
      </w:tr>
    </w:tbl>
    <w:p w:rsidR="00000000" w:rsidDel="00000000" w:rsidP="00000000" w:rsidRDefault="00000000" w:rsidRPr="00000000" w14:paraId="00000029">
      <w:pPr>
        <w:pStyle w:val="Title"/>
        <w:pageBreakBefore w:val="0"/>
        <w:rPr/>
      </w:pPr>
      <w:bookmarkStart w:colFirst="0" w:colLast="0" w:name="_50nfcyjfpt1w" w:id="1"/>
      <w:bookmarkEnd w:id="1"/>
      <w:r w:rsidDel="00000000" w:rsidR="00000000" w:rsidRPr="00000000">
        <w:rPr>
          <w:rtl w:val="0"/>
        </w:rPr>
        <w:t xml:space="preserve">Treasurer Forms You Need</w:t>
      </w:r>
    </w:p>
    <w:tbl>
      <w:tblPr>
        <w:tblStyle w:val="Table2"/>
        <w:tblW w:w="10485.0" w:type="dxa"/>
        <w:jc w:val="left"/>
        <w:tblInd w:w="-75.0" w:type="dxa"/>
        <w:tblBorders>
          <w:top w:color="efefef" w:space="0" w:sz="8" w:val="single"/>
          <w:left w:color="efefef" w:space="0" w:sz="8" w:val="single"/>
          <w:bottom w:color="efefef" w:space="0" w:sz="8" w:val="single"/>
          <w:right w:color="efefef" w:space="0" w:sz="8" w:val="single"/>
          <w:insideH w:color="efefef" w:space="0" w:sz="8" w:val="single"/>
          <w:insideV w:color="efefef" w:space="0" w:sz="8" w:val="single"/>
        </w:tblBorders>
        <w:tblLayout w:type="fixed"/>
        <w:tblLook w:val="0600"/>
      </w:tblPr>
      <w:tblGrid>
        <w:gridCol w:w="2550"/>
        <w:gridCol w:w="7935"/>
        <w:tblGridChange w:id="0">
          <w:tblGrid>
            <w:gridCol w:w="2550"/>
            <w:gridCol w:w="79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18"/>
                <w:szCs w:val="18"/>
              </w:rPr>
            </w:pPr>
            <w:r w:rsidDel="00000000" w:rsidR="00000000" w:rsidRPr="00000000">
              <w:rPr>
                <w:b w:val="1"/>
                <w:bCs w:val="1"/>
                <w:sz w:val="18"/>
                <w:szCs w:val="18"/>
                <w:rtl w:val="0"/>
              </w:rPr>
              <w:t xml:space="preserve">Form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18"/>
                <w:szCs w:val="18"/>
              </w:rPr>
            </w:pPr>
            <w:r w:rsidDel="00000000" w:rsidR="00000000" w:rsidRPr="00000000">
              <w:rPr>
                <w:b w:val="1"/>
                <w:bCs w:val="1"/>
                <w:sz w:val="18"/>
                <w:szCs w:val="18"/>
                <w:rtl w:val="0"/>
              </w:rPr>
              <w:t xml:space="preserve">Should Include: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pageBreakBefore w:val="0"/>
              <w:widowControl w:val="0"/>
              <w:spacing w:line="240" w:lineRule="auto"/>
              <w:ind w:left="0" w:right="0" w:firstLine="0"/>
              <w:rPr>
                <w:b w:val="1"/>
                <w:bCs w:val="1"/>
                <w:sz w:val="24"/>
                <w:szCs w:val="24"/>
              </w:rPr>
            </w:pPr>
            <w:r w:rsidDel="00000000" w:rsidR="00000000" w:rsidRPr="00000000">
              <w:rPr>
                <w:b w:val="1"/>
                <w:bCs w:val="1"/>
                <w:sz w:val="24"/>
                <w:szCs w:val="24"/>
                <w:rtl w:val="0"/>
              </w:rPr>
              <w:t xml:space="preserve">Bank Register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pageBreakBefore w:val="0"/>
              <w:widowControl w:val="0"/>
              <w:spacing w:line="240" w:lineRule="auto"/>
              <w:ind w:left="0" w:right="0" w:firstLine="0"/>
              <w:rPr>
                <w:i w:val="1"/>
                <w:iCs w:val="1"/>
                <w:sz w:val="20"/>
                <w:szCs w:val="20"/>
              </w:rPr>
            </w:pPr>
            <w:r w:rsidDel="00000000" w:rsidR="00000000" w:rsidRPr="00000000">
              <w:rPr>
                <w:i w:val="1"/>
                <w:iCs w:val="1"/>
                <w:sz w:val="20"/>
                <w:szCs w:val="20"/>
                <w:rtl w:val="0"/>
              </w:rPr>
              <w:t xml:space="preserve">This can be a simple, handwritten register or one generated by an accounting program. Include:</w:t>
            </w:r>
          </w:p>
          <w:p w:rsidR="00000000" w:rsidDel="00000000" w:rsidP="00000000" w:rsidRDefault="00000000" w:rsidRPr="00000000" w14:paraId="0000002E">
            <w:pPr>
              <w:pageBreakBefore w:val="0"/>
              <w:widowControl w:val="0"/>
              <w:numPr>
                <w:ilvl w:val="0"/>
                <w:numId w:val="14"/>
              </w:numPr>
              <w:spacing w:line="240" w:lineRule="auto"/>
              <w:ind w:left="360" w:right="0" w:hanging="360"/>
              <w:rPr>
                <w:sz w:val="20"/>
                <w:szCs w:val="20"/>
                <w:u w:val="none"/>
              </w:rPr>
            </w:pPr>
            <w:r w:rsidDel="00000000" w:rsidR="00000000" w:rsidRPr="00000000">
              <w:rPr>
                <w:sz w:val="20"/>
                <w:szCs w:val="20"/>
                <w:rtl w:val="0"/>
              </w:rPr>
              <w:t xml:space="preserve">Date of transaction</w:t>
            </w:r>
          </w:p>
          <w:p w:rsidR="00000000" w:rsidDel="00000000" w:rsidP="00000000" w:rsidRDefault="00000000" w:rsidRPr="00000000" w14:paraId="0000002F">
            <w:pPr>
              <w:pageBreakBefore w:val="0"/>
              <w:widowControl w:val="0"/>
              <w:numPr>
                <w:ilvl w:val="0"/>
                <w:numId w:val="14"/>
              </w:numPr>
              <w:spacing w:line="240" w:lineRule="auto"/>
              <w:ind w:left="360" w:right="0" w:hanging="360"/>
              <w:rPr>
                <w:sz w:val="20"/>
                <w:szCs w:val="20"/>
                <w:u w:val="none"/>
              </w:rPr>
            </w:pPr>
            <w:r w:rsidDel="00000000" w:rsidR="00000000" w:rsidRPr="00000000">
              <w:rPr>
                <w:sz w:val="20"/>
                <w:szCs w:val="20"/>
                <w:rtl w:val="0"/>
              </w:rPr>
              <w:t xml:space="preserve">Reference (check #)</w:t>
            </w:r>
          </w:p>
          <w:p w:rsidR="00000000" w:rsidDel="00000000" w:rsidP="00000000" w:rsidRDefault="00000000" w:rsidRPr="00000000" w14:paraId="00000030">
            <w:pPr>
              <w:pageBreakBefore w:val="0"/>
              <w:widowControl w:val="0"/>
              <w:numPr>
                <w:ilvl w:val="0"/>
                <w:numId w:val="14"/>
              </w:numPr>
              <w:spacing w:line="240" w:lineRule="auto"/>
              <w:ind w:left="360" w:right="0" w:hanging="360"/>
              <w:rPr>
                <w:sz w:val="20"/>
                <w:szCs w:val="20"/>
                <w:u w:val="none"/>
              </w:rPr>
            </w:pPr>
            <w:r w:rsidDel="00000000" w:rsidR="00000000" w:rsidRPr="00000000">
              <w:rPr>
                <w:sz w:val="20"/>
                <w:szCs w:val="20"/>
                <w:rtl w:val="0"/>
              </w:rPr>
              <w:t xml:space="preserve">Description of transaction (usually payee + memo)</w:t>
            </w:r>
          </w:p>
          <w:p w:rsidR="00000000" w:rsidDel="00000000" w:rsidP="00000000" w:rsidRDefault="00000000" w:rsidRPr="00000000" w14:paraId="00000031">
            <w:pPr>
              <w:pageBreakBefore w:val="0"/>
              <w:widowControl w:val="0"/>
              <w:numPr>
                <w:ilvl w:val="0"/>
                <w:numId w:val="14"/>
              </w:numPr>
              <w:spacing w:line="240" w:lineRule="auto"/>
              <w:ind w:left="360" w:right="0" w:hanging="360"/>
              <w:rPr>
                <w:sz w:val="20"/>
                <w:szCs w:val="20"/>
                <w:u w:val="none"/>
              </w:rPr>
            </w:pPr>
            <w:r w:rsidDel="00000000" w:rsidR="00000000" w:rsidRPr="00000000">
              <w:rPr>
                <w:sz w:val="20"/>
                <w:szCs w:val="20"/>
                <w:rtl w:val="0"/>
              </w:rPr>
              <w:t xml:space="preserve">Amount of transaction</w:t>
            </w:r>
          </w:p>
          <w:p w:rsidR="00000000" w:rsidDel="00000000" w:rsidP="00000000" w:rsidRDefault="00000000" w:rsidRPr="00000000" w14:paraId="00000032">
            <w:pPr>
              <w:pageBreakBefore w:val="0"/>
              <w:widowControl w:val="0"/>
              <w:numPr>
                <w:ilvl w:val="0"/>
                <w:numId w:val="14"/>
              </w:numPr>
              <w:spacing w:line="240" w:lineRule="auto"/>
              <w:ind w:left="360" w:right="0" w:hanging="360"/>
              <w:rPr>
                <w:sz w:val="20"/>
                <w:szCs w:val="20"/>
                <w:u w:val="none"/>
              </w:rPr>
            </w:pPr>
            <w:r w:rsidDel="00000000" w:rsidR="00000000" w:rsidRPr="00000000">
              <w:rPr>
                <w:sz w:val="20"/>
                <w:szCs w:val="20"/>
                <w:rtl w:val="0"/>
              </w:rPr>
              <w:t xml:space="preserve">*Running balance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pageBreakBefore w:val="0"/>
              <w:widowControl w:val="0"/>
              <w:spacing w:line="240" w:lineRule="auto"/>
              <w:ind w:left="0" w:right="0" w:firstLine="0"/>
              <w:rPr>
                <w:b w:val="1"/>
                <w:bCs w:val="1"/>
                <w:sz w:val="24"/>
                <w:szCs w:val="24"/>
              </w:rPr>
            </w:pPr>
            <w:r w:rsidDel="00000000" w:rsidR="00000000" w:rsidRPr="00000000">
              <w:rPr>
                <w:b w:val="1"/>
                <w:bCs w:val="1"/>
                <w:sz w:val="24"/>
                <w:szCs w:val="24"/>
                <w:rtl w:val="0"/>
              </w:rPr>
              <w:t xml:space="preserve">Budget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pageBreakBefore w:val="0"/>
              <w:widowControl w:val="0"/>
              <w:numPr>
                <w:ilvl w:val="0"/>
                <w:numId w:val="8"/>
              </w:numPr>
              <w:spacing w:line="240" w:lineRule="auto"/>
              <w:ind w:left="360" w:right="0" w:hanging="360"/>
              <w:rPr>
                <w:sz w:val="20"/>
                <w:szCs w:val="20"/>
                <w:u w:val="none"/>
              </w:rPr>
            </w:pPr>
            <w:r w:rsidDel="00000000" w:rsidR="00000000" w:rsidRPr="00000000">
              <w:rPr>
                <w:sz w:val="20"/>
                <w:szCs w:val="20"/>
                <w:rtl w:val="0"/>
              </w:rPr>
              <w:t xml:space="preserve">Starting Cash</w:t>
            </w:r>
          </w:p>
          <w:p w:rsidR="00000000" w:rsidDel="00000000" w:rsidP="00000000" w:rsidRDefault="00000000" w:rsidRPr="00000000" w14:paraId="00000035">
            <w:pPr>
              <w:pageBreakBefore w:val="0"/>
              <w:widowControl w:val="0"/>
              <w:numPr>
                <w:ilvl w:val="0"/>
                <w:numId w:val="8"/>
              </w:numPr>
              <w:spacing w:line="240" w:lineRule="auto"/>
              <w:ind w:left="360" w:right="0" w:hanging="360"/>
              <w:rPr>
                <w:sz w:val="20"/>
                <w:szCs w:val="20"/>
                <w:u w:val="none"/>
              </w:rPr>
            </w:pPr>
            <w:r w:rsidDel="00000000" w:rsidR="00000000" w:rsidRPr="00000000">
              <w:rPr>
                <w:sz w:val="20"/>
                <w:szCs w:val="20"/>
                <w:rtl w:val="0"/>
              </w:rPr>
              <w:t xml:space="preserve">All Budgeted Income</w:t>
            </w:r>
          </w:p>
          <w:p w:rsidR="00000000" w:rsidDel="00000000" w:rsidP="00000000" w:rsidRDefault="00000000" w:rsidRPr="00000000" w14:paraId="00000036">
            <w:pPr>
              <w:pageBreakBefore w:val="0"/>
              <w:widowControl w:val="0"/>
              <w:numPr>
                <w:ilvl w:val="0"/>
                <w:numId w:val="8"/>
              </w:numPr>
              <w:spacing w:line="240" w:lineRule="auto"/>
              <w:ind w:left="360" w:right="0" w:hanging="360"/>
              <w:rPr>
                <w:sz w:val="20"/>
                <w:szCs w:val="20"/>
                <w:u w:val="none"/>
              </w:rPr>
            </w:pPr>
            <w:r w:rsidDel="00000000" w:rsidR="00000000" w:rsidRPr="00000000">
              <w:rPr>
                <w:sz w:val="20"/>
                <w:szCs w:val="20"/>
                <w:rtl w:val="0"/>
              </w:rPr>
              <w:t xml:space="preserve">All Budgeted Expense</w:t>
            </w:r>
          </w:p>
          <w:p w:rsidR="00000000" w:rsidDel="00000000" w:rsidP="00000000" w:rsidRDefault="00000000" w:rsidRPr="00000000" w14:paraId="00000037">
            <w:pPr>
              <w:pageBreakBefore w:val="0"/>
              <w:widowControl w:val="0"/>
              <w:numPr>
                <w:ilvl w:val="0"/>
                <w:numId w:val="8"/>
              </w:numPr>
              <w:spacing w:line="240" w:lineRule="auto"/>
              <w:ind w:left="360" w:right="0" w:hanging="360"/>
              <w:rPr>
                <w:sz w:val="20"/>
                <w:szCs w:val="20"/>
                <w:u w:val="none"/>
              </w:rPr>
            </w:pPr>
            <w:r w:rsidDel="00000000" w:rsidR="00000000" w:rsidRPr="00000000">
              <w:rPr>
                <w:sz w:val="20"/>
                <w:szCs w:val="20"/>
                <w:rtl w:val="0"/>
              </w:rPr>
              <w:t xml:space="preserve">Projected Ending Cash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pageBreakBefore w:val="0"/>
              <w:widowControl w:val="0"/>
              <w:spacing w:line="240" w:lineRule="auto"/>
              <w:ind w:left="0" w:right="0" w:firstLine="0"/>
              <w:rPr>
                <w:b w:val="1"/>
                <w:bCs w:val="1"/>
                <w:sz w:val="24"/>
                <w:szCs w:val="24"/>
              </w:rPr>
            </w:pPr>
            <w:r w:rsidDel="00000000" w:rsidR="00000000" w:rsidRPr="00000000">
              <w:rPr>
                <w:b w:val="1"/>
                <w:bCs w:val="1"/>
                <w:sz w:val="24"/>
                <w:szCs w:val="24"/>
                <w:rtl w:val="0"/>
              </w:rPr>
              <w:t xml:space="preserve">Deposit Form</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Who is submitting the deposit &amp; contact info</w:t>
            </w:r>
          </w:p>
          <w:p w:rsidR="00000000" w:rsidDel="00000000" w:rsidP="00000000" w:rsidRDefault="00000000" w:rsidRPr="00000000" w14:paraId="0000003A">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Total amount to deposit</w:t>
            </w:r>
          </w:p>
          <w:p w:rsidR="00000000" w:rsidDel="00000000" w:rsidP="00000000" w:rsidRDefault="00000000" w:rsidRPr="00000000" w14:paraId="0000003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Date funds were collected</w:t>
            </w:r>
          </w:p>
          <w:p w:rsidR="00000000" w:rsidDel="00000000" w:rsidP="00000000" w:rsidRDefault="00000000" w:rsidRPr="00000000" w14:paraId="0000003C">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Where the funds are coming from</w:t>
            </w:r>
          </w:p>
          <w:p w:rsidR="00000000" w:rsidDel="00000000" w:rsidP="00000000" w:rsidRDefault="00000000" w:rsidRPr="00000000" w14:paraId="0000003D">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Signatures of 2 counters (not related to each other)</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Treasurer Only Section:</w:t>
            </w:r>
          </w:p>
          <w:p w:rsidR="00000000" w:rsidDel="00000000" w:rsidP="00000000" w:rsidRDefault="00000000" w:rsidRPr="00000000" w14:paraId="0000003F">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When the funds were received</w:t>
            </w:r>
          </w:p>
          <w:p w:rsidR="00000000" w:rsidDel="00000000" w:rsidP="00000000" w:rsidRDefault="00000000" w:rsidRPr="00000000" w14:paraId="00000040">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Treasurer’s recount</w:t>
            </w:r>
          </w:p>
          <w:p w:rsidR="00000000" w:rsidDel="00000000" w:rsidP="00000000" w:rsidRDefault="00000000" w:rsidRPr="00000000" w14:paraId="00000041">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When the funds were deposited (attach bank deposit receipt)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pageBreakBefore w:val="0"/>
              <w:widowControl w:val="0"/>
              <w:spacing w:line="240" w:lineRule="auto"/>
              <w:ind w:left="0" w:right="0" w:firstLine="0"/>
              <w:rPr>
                <w:b w:val="1"/>
                <w:bCs w:val="1"/>
                <w:sz w:val="24"/>
                <w:szCs w:val="24"/>
              </w:rPr>
            </w:pPr>
            <w:r w:rsidDel="00000000" w:rsidR="00000000" w:rsidRPr="00000000">
              <w:rPr>
                <w:b w:val="1"/>
                <w:bCs w:val="1"/>
                <w:sz w:val="24"/>
                <w:szCs w:val="24"/>
                <w:rtl w:val="0"/>
              </w:rPr>
              <w:t xml:space="preserve">Check Request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Who is requesting funds &amp; contact info</w:t>
            </w:r>
          </w:p>
          <w:p w:rsidR="00000000" w:rsidDel="00000000" w:rsidP="00000000" w:rsidRDefault="00000000" w:rsidRPr="00000000" w14:paraId="0000004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Total amount requested</w:t>
            </w:r>
          </w:p>
          <w:p w:rsidR="00000000" w:rsidDel="00000000" w:rsidP="00000000" w:rsidRDefault="00000000" w:rsidRPr="00000000" w14:paraId="0000004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What the funds are being used for (budget line)</w:t>
            </w:r>
          </w:p>
          <w:p w:rsidR="00000000" w:rsidDel="00000000" w:rsidP="00000000" w:rsidRDefault="00000000" w:rsidRPr="00000000" w14:paraId="0000004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When the funds are needed</w:t>
            </w:r>
          </w:p>
          <w:p w:rsidR="00000000" w:rsidDel="00000000" w:rsidP="00000000" w:rsidRDefault="00000000" w:rsidRPr="00000000" w14:paraId="0000004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Payee</w:t>
            </w:r>
          </w:p>
          <w:p w:rsidR="00000000" w:rsidDel="00000000" w:rsidP="00000000" w:rsidRDefault="00000000" w:rsidRPr="00000000" w14:paraId="0000004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Attached receipts or invoice</w:t>
            </w:r>
          </w:p>
          <w:p w:rsidR="00000000" w:rsidDel="00000000" w:rsidP="00000000" w:rsidRDefault="00000000" w:rsidRPr="00000000" w14:paraId="00000049">
            <w:pPr>
              <w:pageBreakBefore w:val="0"/>
              <w:widowControl w:val="0"/>
              <w:spacing w:line="240" w:lineRule="auto"/>
              <w:ind w:left="0" w:right="0" w:firstLine="0"/>
              <w:rPr>
                <w:i w:val="1"/>
                <w:iCs w:val="1"/>
                <w:sz w:val="20"/>
                <w:szCs w:val="20"/>
              </w:rPr>
            </w:pPr>
            <w:r w:rsidDel="00000000" w:rsidR="00000000" w:rsidRPr="00000000">
              <w:rPr>
                <w:i w:val="1"/>
                <w:iCs w:val="1"/>
                <w:sz w:val="20"/>
                <w:szCs w:val="20"/>
                <w:rtl w:val="0"/>
              </w:rPr>
              <w:t xml:space="preserve">Treasurer Only Section:</w:t>
            </w:r>
          </w:p>
          <w:p w:rsidR="00000000" w:rsidDel="00000000" w:rsidP="00000000" w:rsidRDefault="00000000" w:rsidRPr="00000000" w14:paraId="0000004A">
            <w:pPr>
              <w:pageBreakBefore w:val="0"/>
              <w:widowControl w:val="0"/>
              <w:numPr>
                <w:ilvl w:val="0"/>
                <w:numId w:val="11"/>
              </w:numPr>
              <w:spacing w:line="240" w:lineRule="auto"/>
              <w:ind w:left="360" w:right="0" w:hanging="360"/>
              <w:rPr>
                <w:sz w:val="20"/>
                <w:szCs w:val="20"/>
                <w:u w:val="none"/>
              </w:rPr>
            </w:pPr>
            <w:r w:rsidDel="00000000" w:rsidR="00000000" w:rsidRPr="00000000">
              <w:rPr>
                <w:sz w:val="20"/>
                <w:szCs w:val="20"/>
                <w:rtl w:val="0"/>
              </w:rPr>
              <w:t xml:space="preserve">When check request is received</w:t>
            </w:r>
          </w:p>
          <w:p w:rsidR="00000000" w:rsidDel="00000000" w:rsidP="00000000" w:rsidRDefault="00000000" w:rsidRPr="00000000" w14:paraId="0000004B">
            <w:pPr>
              <w:pageBreakBefore w:val="0"/>
              <w:widowControl w:val="0"/>
              <w:numPr>
                <w:ilvl w:val="0"/>
                <w:numId w:val="11"/>
              </w:numPr>
              <w:spacing w:line="240" w:lineRule="auto"/>
              <w:ind w:left="360" w:right="0" w:hanging="360"/>
              <w:rPr>
                <w:sz w:val="20"/>
                <w:szCs w:val="20"/>
                <w:u w:val="none"/>
              </w:rPr>
            </w:pPr>
            <w:r w:rsidDel="00000000" w:rsidR="00000000" w:rsidRPr="00000000">
              <w:rPr>
                <w:sz w:val="20"/>
                <w:szCs w:val="20"/>
                <w:rtl w:val="0"/>
              </w:rPr>
              <w:t xml:space="preserve">Is the expense budgeted?</w:t>
            </w:r>
          </w:p>
          <w:p w:rsidR="00000000" w:rsidDel="00000000" w:rsidP="00000000" w:rsidRDefault="00000000" w:rsidRPr="00000000" w14:paraId="0000004C">
            <w:pPr>
              <w:pageBreakBefore w:val="0"/>
              <w:widowControl w:val="0"/>
              <w:numPr>
                <w:ilvl w:val="0"/>
                <w:numId w:val="11"/>
              </w:numPr>
              <w:spacing w:line="240" w:lineRule="auto"/>
              <w:ind w:left="360" w:right="0" w:hanging="360"/>
              <w:rPr>
                <w:sz w:val="20"/>
                <w:szCs w:val="20"/>
                <w:u w:val="none"/>
              </w:rPr>
            </w:pPr>
            <w:r w:rsidDel="00000000" w:rsidR="00000000" w:rsidRPr="00000000">
              <w:rPr>
                <w:sz w:val="20"/>
                <w:szCs w:val="20"/>
                <w:rtl w:val="0"/>
              </w:rPr>
              <w:t xml:space="preserve">Is the expense approved? By who?</w:t>
            </w:r>
          </w:p>
          <w:p w:rsidR="00000000" w:rsidDel="00000000" w:rsidP="00000000" w:rsidRDefault="00000000" w:rsidRPr="00000000" w14:paraId="0000004D">
            <w:pPr>
              <w:pageBreakBefore w:val="0"/>
              <w:widowControl w:val="0"/>
              <w:numPr>
                <w:ilvl w:val="0"/>
                <w:numId w:val="11"/>
              </w:numPr>
              <w:spacing w:line="240" w:lineRule="auto"/>
              <w:ind w:left="360" w:right="0" w:hanging="360"/>
              <w:rPr>
                <w:sz w:val="20"/>
                <w:szCs w:val="20"/>
                <w:u w:val="none"/>
              </w:rPr>
            </w:pPr>
            <w:r w:rsidDel="00000000" w:rsidR="00000000" w:rsidRPr="00000000">
              <w:rPr>
                <w:sz w:val="20"/>
                <w:szCs w:val="20"/>
                <w:rtl w:val="0"/>
              </w:rPr>
              <w:t xml:space="preserve">Date of Disbursement</w:t>
            </w:r>
          </w:p>
          <w:p w:rsidR="00000000" w:rsidDel="00000000" w:rsidP="00000000" w:rsidRDefault="00000000" w:rsidRPr="00000000" w14:paraId="0000004E">
            <w:pPr>
              <w:pageBreakBefore w:val="0"/>
              <w:widowControl w:val="0"/>
              <w:numPr>
                <w:ilvl w:val="0"/>
                <w:numId w:val="11"/>
              </w:numPr>
              <w:spacing w:line="240" w:lineRule="auto"/>
              <w:ind w:left="360" w:right="0" w:hanging="360"/>
              <w:rPr>
                <w:sz w:val="20"/>
                <w:szCs w:val="20"/>
                <w:u w:val="none"/>
              </w:rPr>
            </w:pPr>
            <w:r w:rsidDel="00000000" w:rsidR="00000000" w:rsidRPr="00000000">
              <w:rPr>
                <w:sz w:val="20"/>
                <w:szCs w:val="20"/>
                <w:rtl w:val="0"/>
              </w:rPr>
              <w:t xml:space="preserve">Check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pageBreakBefore w:val="0"/>
              <w:widowControl w:val="0"/>
              <w:spacing w:line="240" w:lineRule="auto"/>
              <w:ind w:left="0" w:right="0" w:firstLine="0"/>
              <w:rPr>
                <w:b w:val="1"/>
                <w:bCs w:val="1"/>
                <w:sz w:val="24"/>
                <w:szCs w:val="24"/>
              </w:rPr>
            </w:pPr>
            <w:r w:rsidDel="00000000" w:rsidR="00000000" w:rsidRPr="00000000">
              <w:rPr>
                <w:b w:val="1"/>
                <w:bCs w:val="1"/>
                <w:sz w:val="24"/>
                <w:szCs w:val="24"/>
                <w:rtl w:val="0"/>
              </w:rPr>
              <w:t xml:space="preserve">Bank Reconciliation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Details &amp; totals for all cleared deposits</w:t>
            </w:r>
          </w:p>
          <w:p w:rsidR="00000000" w:rsidDel="00000000" w:rsidP="00000000" w:rsidRDefault="00000000" w:rsidRPr="00000000" w14:paraId="00000051">
            <w:pPr>
              <w:pageBreakBefore w:val="0"/>
              <w:widowControl w:val="0"/>
              <w:numPr>
                <w:ilvl w:val="0"/>
                <w:numId w:val="16"/>
              </w:numPr>
              <w:spacing w:line="240" w:lineRule="auto"/>
              <w:ind w:left="360" w:right="0" w:hanging="360"/>
              <w:rPr>
                <w:sz w:val="20"/>
                <w:szCs w:val="20"/>
                <w:u w:val="none"/>
              </w:rPr>
            </w:pPr>
            <w:r w:rsidDel="00000000" w:rsidR="00000000" w:rsidRPr="00000000">
              <w:rPr>
                <w:sz w:val="20"/>
                <w:szCs w:val="20"/>
                <w:rtl w:val="0"/>
              </w:rPr>
              <w:t xml:space="preserve">Details &amp; totals for all cleared withdrawals</w:t>
            </w:r>
          </w:p>
          <w:p w:rsidR="00000000" w:rsidDel="00000000" w:rsidP="00000000" w:rsidRDefault="00000000" w:rsidRPr="00000000" w14:paraId="00000052">
            <w:pPr>
              <w:pageBreakBefore w:val="0"/>
              <w:widowControl w:val="0"/>
              <w:numPr>
                <w:ilvl w:val="0"/>
                <w:numId w:val="16"/>
              </w:numPr>
              <w:spacing w:line="240" w:lineRule="auto"/>
              <w:ind w:left="360" w:right="0" w:hanging="360"/>
              <w:rPr>
                <w:sz w:val="20"/>
                <w:szCs w:val="20"/>
                <w:u w:val="none"/>
              </w:rPr>
            </w:pPr>
            <w:r w:rsidDel="00000000" w:rsidR="00000000" w:rsidRPr="00000000">
              <w:rPr>
                <w:sz w:val="20"/>
                <w:szCs w:val="20"/>
                <w:rtl w:val="0"/>
              </w:rPr>
              <w:t xml:space="preserve">Details &amp; totals for all outstanding deposits</w:t>
            </w:r>
          </w:p>
          <w:p w:rsidR="00000000" w:rsidDel="00000000" w:rsidP="00000000" w:rsidRDefault="00000000" w:rsidRPr="00000000" w14:paraId="00000053">
            <w:pPr>
              <w:pageBreakBefore w:val="0"/>
              <w:widowControl w:val="0"/>
              <w:numPr>
                <w:ilvl w:val="0"/>
                <w:numId w:val="16"/>
              </w:numPr>
              <w:spacing w:line="240" w:lineRule="auto"/>
              <w:ind w:left="360" w:right="0" w:hanging="360"/>
              <w:rPr>
                <w:sz w:val="20"/>
                <w:szCs w:val="20"/>
                <w:u w:val="none"/>
              </w:rPr>
            </w:pPr>
            <w:r w:rsidDel="00000000" w:rsidR="00000000" w:rsidRPr="00000000">
              <w:rPr>
                <w:sz w:val="20"/>
                <w:szCs w:val="20"/>
                <w:rtl w:val="0"/>
              </w:rPr>
              <w:t xml:space="preserve">Details &amp; totals for all outstanding withdrawals</w:t>
            </w:r>
          </w:p>
          <w:p w:rsidR="00000000" w:rsidDel="00000000" w:rsidP="00000000" w:rsidRDefault="00000000" w:rsidRPr="00000000" w14:paraId="00000054">
            <w:pPr>
              <w:pageBreakBefore w:val="0"/>
              <w:widowControl w:val="0"/>
              <w:numPr>
                <w:ilvl w:val="0"/>
                <w:numId w:val="16"/>
              </w:numPr>
              <w:spacing w:line="240" w:lineRule="auto"/>
              <w:ind w:left="360" w:right="0" w:hanging="360"/>
              <w:rPr>
                <w:sz w:val="20"/>
                <w:szCs w:val="20"/>
                <w:u w:val="none"/>
              </w:rPr>
            </w:pPr>
            <w:r w:rsidDel="00000000" w:rsidR="00000000" w:rsidRPr="00000000">
              <w:rPr>
                <w:sz w:val="20"/>
                <w:szCs w:val="20"/>
                <w:rtl w:val="0"/>
              </w:rPr>
              <w:t xml:space="preserve">Starting &amp; ending bank balance</w:t>
            </w:r>
          </w:p>
          <w:p w:rsidR="00000000" w:rsidDel="00000000" w:rsidP="00000000" w:rsidRDefault="00000000" w:rsidRPr="00000000" w14:paraId="00000055">
            <w:pPr>
              <w:pageBreakBefore w:val="0"/>
              <w:widowControl w:val="0"/>
              <w:numPr>
                <w:ilvl w:val="0"/>
                <w:numId w:val="16"/>
              </w:numPr>
              <w:spacing w:line="240" w:lineRule="auto"/>
              <w:ind w:left="360" w:right="0" w:hanging="360"/>
              <w:rPr>
                <w:sz w:val="20"/>
                <w:szCs w:val="20"/>
                <w:u w:val="none"/>
              </w:rPr>
            </w:pPr>
            <w:r w:rsidDel="00000000" w:rsidR="00000000" w:rsidRPr="00000000">
              <w:rPr>
                <w:sz w:val="20"/>
                <w:szCs w:val="20"/>
                <w:rtl w:val="0"/>
              </w:rPr>
              <w:t xml:space="preserve">Starting &amp; ending treasurer’s balance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pageBreakBefore w:val="0"/>
              <w:widowControl w:val="0"/>
              <w:spacing w:line="240" w:lineRule="auto"/>
              <w:ind w:left="0" w:right="0" w:firstLine="0"/>
              <w:rPr>
                <w:b w:val="1"/>
                <w:bCs w:val="1"/>
                <w:sz w:val="24"/>
                <w:szCs w:val="24"/>
              </w:rPr>
            </w:pPr>
            <w:r w:rsidDel="00000000" w:rsidR="00000000" w:rsidRPr="00000000">
              <w:rPr>
                <w:b w:val="1"/>
                <w:bCs w:val="1"/>
                <w:sz w:val="24"/>
                <w:szCs w:val="24"/>
                <w:rtl w:val="0"/>
              </w:rPr>
              <w:t xml:space="preserve">Treasurer’s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Period (best practice follows the bank statements)</w:t>
            </w:r>
          </w:p>
          <w:p w:rsidR="00000000" w:rsidDel="00000000" w:rsidP="00000000" w:rsidRDefault="00000000" w:rsidRPr="00000000" w14:paraId="0000005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Cash balance at beginning of period</w:t>
            </w:r>
          </w:p>
          <w:p w:rsidR="00000000" w:rsidDel="00000000" w:rsidP="00000000" w:rsidRDefault="00000000" w:rsidRPr="00000000" w14:paraId="0000005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All income by budget line and totaled</w:t>
            </w:r>
          </w:p>
          <w:p w:rsidR="00000000" w:rsidDel="00000000" w:rsidP="00000000" w:rsidRDefault="00000000" w:rsidRPr="00000000" w14:paraId="0000005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All expenses by budget line and totaled</w:t>
            </w:r>
          </w:p>
          <w:p w:rsidR="00000000" w:rsidDel="00000000" w:rsidP="00000000" w:rsidRDefault="00000000" w:rsidRPr="00000000" w14:paraId="0000005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Cash balance at end of period</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b w:val="1"/>
                <w:bCs w:val="1"/>
                <w:i w:val="1"/>
                <w:iCs w:val="1"/>
                <w:sz w:val="20"/>
                <w:szCs w:val="20"/>
                <w:rtl w:val="0"/>
              </w:rPr>
              <w:t xml:space="preserve">Note: this includes both cleared and uncleared transactions made during the period</w:t>
            </w:r>
            <w:r w:rsidDel="00000000" w:rsidR="00000000" w:rsidRPr="00000000">
              <w:rPr>
                <w:rtl w:val="0"/>
              </w:rPr>
            </w:r>
          </w:p>
        </w:tc>
      </w:tr>
    </w:tbl>
    <w:p w:rsidR="00000000" w:rsidDel="00000000" w:rsidP="00000000" w:rsidRDefault="00000000" w:rsidRPr="00000000" w14:paraId="0000005D">
      <w:pPr>
        <w:pStyle w:val="Title"/>
        <w:pageBreakBefore w:val="0"/>
        <w:jc w:val="center"/>
        <w:rPr/>
      </w:pPr>
      <w:bookmarkStart w:colFirst="0" w:colLast="0" w:name="_rqfyntl2d6it" w:id="2"/>
      <w:bookmarkEnd w:id="2"/>
      <w:r w:rsidDel="00000000" w:rsidR="00000000" w:rsidRPr="00000000">
        <w:rPr>
          <w:rtl w:val="0"/>
        </w:rPr>
      </w:r>
    </w:p>
    <w:p w:rsidR="00000000" w:rsidDel="00000000" w:rsidP="00000000" w:rsidRDefault="00000000" w:rsidRPr="00000000" w14:paraId="0000005E">
      <w:pPr>
        <w:pStyle w:val="Title"/>
        <w:pageBreakBefore w:val="0"/>
        <w:jc w:val="center"/>
        <w:rPr/>
      </w:pPr>
      <w:bookmarkStart w:colFirst="0" w:colLast="0" w:name="_oy20khvyevl7" w:id="3"/>
      <w:bookmarkEnd w:id="3"/>
      <w:r w:rsidDel="00000000" w:rsidR="00000000" w:rsidRPr="00000000">
        <w:rPr>
          <w:rtl w:val="0"/>
        </w:rPr>
        <w:t xml:space="preserve">Treasurer Forms You’ll Want To Consider</w:t>
      </w:r>
    </w:p>
    <w:p w:rsidR="00000000" w:rsidDel="00000000" w:rsidP="00000000" w:rsidRDefault="00000000" w:rsidRPr="00000000" w14:paraId="0000005F">
      <w:pPr>
        <w:pageBreakBefore w:val="0"/>
        <w:ind w:left="0" w:right="0" w:firstLine="0"/>
        <w:rPr>
          <w:b w:val="1"/>
          <w:bCs w:val="1"/>
          <w:sz w:val="32"/>
          <w:szCs w:val="32"/>
        </w:rPr>
      </w:pPr>
      <w:r w:rsidDel="00000000" w:rsidR="00000000" w:rsidRPr="00000000">
        <w:rPr>
          <w:rtl w:val="0"/>
        </w:rPr>
      </w:r>
    </w:p>
    <w:tbl>
      <w:tblPr>
        <w:tblStyle w:val="Table3"/>
        <w:tblW w:w="10410.0" w:type="dxa"/>
        <w:jc w:val="left"/>
        <w:tblBorders>
          <w:top w:color="efefef" w:space="0" w:sz="8" w:val="single"/>
          <w:left w:color="efefef" w:space="0" w:sz="8" w:val="single"/>
          <w:bottom w:color="efefef" w:space="0" w:sz="8" w:val="single"/>
          <w:right w:color="efefef" w:space="0" w:sz="8" w:val="single"/>
          <w:insideH w:color="efefef" w:space="0" w:sz="8" w:val="single"/>
          <w:insideV w:color="efefef" w:space="0" w:sz="8" w:val="single"/>
        </w:tblBorders>
        <w:tblLayout w:type="fixed"/>
        <w:tblLook w:val="0600"/>
      </w:tblPr>
      <w:tblGrid>
        <w:gridCol w:w="2760"/>
        <w:gridCol w:w="7650"/>
        <w:tblGridChange w:id="0">
          <w:tblGrid>
            <w:gridCol w:w="2760"/>
            <w:gridCol w:w="76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pageBreakBefore w:val="0"/>
              <w:widowControl w:val="0"/>
              <w:spacing w:line="240" w:lineRule="auto"/>
              <w:rPr>
                <w:b w:val="1"/>
                <w:bCs w:val="1"/>
                <w:sz w:val="18"/>
                <w:szCs w:val="18"/>
              </w:rPr>
            </w:pPr>
            <w:r w:rsidDel="00000000" w:rsidR="00000000" w:rsidRPr="00000000">
              <w:rPr>
                <w:b w:val="1"/>
                <w:bCs w:val="1"/>
                <w:sz w:val="18"/>
                <w:szCs w:val="18"/>
                <w:rtl w:val="0"/>
              </w:rPr>
              <w:t xml:space="preserve">Form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pageBreakBefore w:val="0"/>
              <w:widowControl w:val="0"/>
              <w:spacing w:line="240" w:lineRule="auto"/>
              <w:rPr>
                <w:b w:val="1"/>
                <w:bCs w:val="1"/>
                <w:sz w:val="18"/>
                <w:szCs w:val="18"/>
              </w:rPr>
            </w:pPr>
            <w:r w:rsidDel="00000000" w:rsidR="00000000" w:rsidRPr="00000000">
              <w:rPr>
                <w:b w:val="1"/>
                <w:bCs w:val="1"/>
                <w:sz w:val="18"/>
                <w:szCs w:val="18"/>
                <w:rtl w:val="0"/>
              </w:rPr>
              <w:t xml:space="preserve">Why &amp; What’s included: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Voided Check Tracker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Having a form to document a check that needs to be voided makes your books transparent. VAPTA has a ready to use form: https://www.vapta.org/documents/training-library/treasurer-job/606-voided-check-tracker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Cash Box Request or Cash Advance Request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Some times cash is needed to run the business of your PTA. Having procedures to provide cash can help alleviate the burden on your committee chairs who often front the money. Safe handling of PTA funds is imperative. Make those rules clear and known and apply them to all transactions.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Some good rules to have surrounded a cash box or cash advance is to have expected return dates noted both for returning a cashbox or returning receipts and to provide duplicates of the form with signature receipt - one to stay with the treasurer, one to stay with the funds.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Donation Form Letter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Donations to non-profits can be written off by the contributor (individual or business). Send receipts when you are given donations.</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Include:</w:t>
            </w:r>
          </w:p>
          <w:p w:rsidR="00000000" w:rsidDel="00000000" w:rsidP="00000000" w:rsidRDefault="00000000" w:rsidRPr="00000000" w14:paraId="0000006C">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Date of receipt</w:t>
            </w:r>
          </w:p>
          <w:p w:rsidR="00000000" w:rsidDel="00000000" w:rsidP="00000000" w:rsidRDefault="00000000" w:rsidRPr="00000000" w14:paraId="0000006D">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Name of Contributor</w:t>
            </w:r>
          </w:p>
          <w:p w:rsidR="00000000" w:rsidDel="00000000" w:rsidP="00000000" w:rsidRDefault="00000000" w:rsidRPr="00000000" w14:paraId="0000006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What was donated</w:t>
            </w:r>
          </w:p>
          <w:p w:rsidR="00000000" w:rsidDel="00000000" w:rsidP="00000000" w:rsidRDefault="00000000" w:rsidRPr="00000000" w14:paraId="0000006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Why it was donated</w:t>
            </w:r>
          </w:p>
          <w:p w:rsidR="00000000" w:rsidDel="00000000" w:rsidP="00000000" w:rsidRDefault="00000000" w:rsidRPr="00000000" w14:paraId="00000070">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Your tax ID</w:t>
            </w:r>
          </w:p>
          <w:p w:rsidR="00000000" w:rsidDel="00000000" w:rsidP="00000000" w:rsidRDefault="00000000" w:rsidRPr="00000000" w14:paraId="00000071">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Whether goods or services were provided in exchange for the donation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Bank Transfer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Save some paper - this one works as 2 forms!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Bank Transfers should be recorded so that your register remains correct and your budget is not affected. Common "bank transfers" include transfers from the credit card processor (like Square or Paypal) to your bank account or from a savings account for restricted funds to your operating account.</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Include:</w:t>
            </w:r>
          </w:p>
          <w:p w:rsidR="00000000" w:rsidDel="00000000" w:rsidP="00000000" w:rsidRDefault="00000000" w:rsidRPr="00000000" w14:paraId="00000076">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Date</w:t>
            </w:r>
          </w:p>
          <w:p w:rsidR="00000000" w:rsidDel="00000000" w:rsidP="00000000" w:rsidRDefault="00000000" w:rsidRPr="00000000" w14:paraId="00000077">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Transfer FROM account</w:t>
            </w:r>
          </w:p>
          <w:p w:rsidR="00000000" w:rsidDel="00000000" w:rsidP="00000000" w:rsidRDefault="00000000" w:rsidRPr="00000000" w14:paraId="0000007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Transfer TO account</w:t>
            </w:r>
          </w:p>
          <w:p w:rsidR="00000000" w:rsidDel="00000000" w:rsidP="00000000" w:rsidRDefault="00000000" w:rsidRPr="00000000" w14:paraId="0000007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Amount transferred</w:t>
            </w:r>
          </w:p>
          <w:p w:rsidR="00000000" w:rsidDel="00000000" w:rsidP="00000000" w:rsidRDefault="00000000" w:rsidRPr="00000000" w14:paraId="0000007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Reason</w:t>
            </w:r>
          </w:p>
          <w:p w:rsidR="00000000" w:rsidDel="00000000" w:rsidP="00000000" w:rsidRDefault="00000000" w:rsidRPr="00000000" w14:paraId="0000007B">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Name &amp; contact info for who initiated the transfer (should be treasurer)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Returned Checks Form Letter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It happens from time to time - a check could not be processed by the bank and it’s returned to you. Depositing checks immediately often lessens this but when it doesn’t, have a policy for handling returned checks. Do you ask the account holder to pay another way such as cash or card? Do you ask them to pay the returned check fee? What happens if you have already given them a yearbook/spiritwear/concessions? Having a form letter ready to use helps be transparent and apply the policy evenly.</w:t>
            </w:r>
          </w:p>
        </w:tc>
      </w:tr>
    </w:tbl>
    <w:p w:rsidR="00000000" w:rsidDel="00000000" w:rsidP="00000000" w:rsidRDefault="00000000" w:rsidRPr="00000000" w14:paraId="0000007E">
      <w:pPr>
        <w:pStyle w:val="Title"/>
        <w:pageBreakBefore w:val="0"/>
        <w:jc w:val="left"/>
        <w:rPr/>
      </w:pPr>
      <w:bookmarkStart w:colFirst="0" w:colLast="0" w:name="_shhmnkstxo5i" w:id="4"/>
      <w:bookmarkEnd w:id="4"/>
      <w:r w:rsidDel="00000000" w:rsidR="00000000" w:rsidRPr="00000000">
        <w:rPr>
          <w:rtl w:val="0"/>
        </w:rPr>
      </w:r>
    </w:p>
    <w:p w:rsidR="00000000" w:rsidDel="00000000" w:rsidP="00000000" w:rsidRDefault="00000000" w:rsidRPr="00000000" w14:paraId="0000007F">
      <w:pPr>
        <w:pStyle w:val="Title"/>
        <w:pageBreakBefore w:val="0"/>
        <w:jc w:val="center"/>
        <w:rPr/>
      </w:pPr>
      <w:bookmarkStart w:colFirst="0" w:colLast="0" w:name="_gqs7wl8iw4x8" w:id="5"/>
      <w:bookmarkEnd w:id="5"/>
      <w:r w:rsidDel="00000000" w:rsidR="00000000" w:rsidRPr="00000000">
        <w:rPr>
          <w:rtl w:val="0"/>
        </w:rPr>
        <w:t xml:space="preserve">How to Verify the PTA/PTSA Bank Reconciliation</w:t>
      </w:r>
    </w:p>
    <w:p w:rsidR="00000000" w:rsidDel="00000000" w:rsidP="00000000" w:rsidRDefault="00000000" w:rsidRPr="00000000" w14:paraId="00000080">
      <w:pPr>
        <w:pageBreakBefore w:val="0"/>
        <w:rPr/>
      </w:pPr>
      <w:r w:rsidDel="00000000" w:rsidR="00000000" w:rsidRPr="00000000">
        <w:rPr>
          <w:rtl w:val="0"/>
        </w:rPr>
      </w:r>
    </w:p>
    <w:p w:rsidR="00000000" w:rsidDel="00000000" w:rsidP="00000000" w:rsidRDefault="00000000" w:rsidRPr="00000000" w14:paraId="00000081">
      <w:pPr>
        <w:pageBreakBefore w:val="0"/>
        <w:rPr>
          <w:i w:val="1"/>
          <w:iCs w:val="1"/>
          <w:sz w:val="26"/>
          <w:szCs w:val="26"/>
        </w:rPr>
      </w:pPr>
      <w:r w:rsidDel="00000000" w:rsidR="00000000" w:rsidRPr="00000000">
        <w:rPr>
          <w:i w:val="1"/>
          <w:iCs w:val="1"/>
          <w:sz w:val="26"/>
          <w:szCs w:val="26"/>
          <w:rtl w:val="0"/>
        </w:rPr>
        <w:t xml:space="preserve">Your job is to verify that our PTA/PTSA financial records match the bank records – this is part of our financial transparency that helps us manage our records responsibly.</w:t>
      </w:r>
    </w:p>
    <w:p w:rsidR="00000000" w:rsidDel="00000000" w:rsidP="00000000" w:rsidRDefault="00000000" w:rsidRPr="00000000" w14:paraId="00000082">
      <w:pPr>
        <w:pageBreakBefore w:val="0"/>
        <w:rPr>
          <w:b w:val="1"/>
          <w:bCs w:val="1"/>
          <w:sz w:val="26"/>
          <w:szCs w:val="26"/>
          <w:u w:val="single"/>
        </w:rPr>
      </w:pPr>
      <w:r w:rsidDel="00000000" w:rsidR="00000000" w:rsidRPr="00000000">
        <w:rPr>
          <w:rtl w:val="0"/>
        </w:rPr>
      </w:r>
    </w:p>
    <w:p w:rsidR="00000000" w:rsidDel="00000000" w:rsidP="00000000" w:rsidRDefault="00000000" w:rsidRPr="00000000" w14:paraId="00000083">
      <w:pPr>
        <w:pageBreakBefore w:val="0"/>
        <w:rPr>
          <w:b w:val="1"/>
          <w:bCs w:val="1"/>
          <w:sz w:val="26"/>
          <w:szCs w:val="26"/>
          <w:u w:val="single"/>
        </w:rPr>
      </w:pPr>
      <w:r w:rsidDel="00000000" w:rsidR="00000000" w:rsidRPr="00000000">
        <w:rPr>
          <w:b w:val="1"/>
          <w:bCs w:val="1"/>
          <w:sz w:val="26"/>
          <w:szCs w:val="26"/>
          <w:u w:val="single"/>
          <w:rtl w:val="0"/>
        </w:rPr>
        <w:t xml:space="preserve">Documents you will see:</w:t>
      </w:r>
    </w:p>
    <w:p w:rsidR="00000000" w:rsidDel="00000000" w:rsidP="00000000" w:rsidRDefault="00000000" w:rsidRPr="00000000" w14:paraId="00000084">
      <w:pPr>
        <w:pageBreakBefore w:val="0"/>
        <w:numPr>
          <w:ilvl w:val="0"/>
          <w:numId w:val="12"/>
        </w:numPr>
        <w:ind w:left="720" w:hanging="360"/>
      </w:pPr>
      <w:r w:rsidDel="00000000" w:rsidR="00000000" w:rsidRPr="00000000">
        <w:rPr>
          <w:sz w:val="26"/>
          <w:szCs w:val="26"/>
          <w:rtl w:val="0"/>
        </w:rPr>
        <w:t xml:space="preserve">Treasurer’s Report and YTD Income/Expense compared to budget</w:t>
      </w:r>
    </w:p>
    <w:p w:rsidR="00000000" w:rsidDel="00000000" w:rsidP="00000000" w:rsidRDefault="00000000" w:rsidRPr="00000000" w14:paraId="00000085">
      <w:pPr>
        <w:pageBreakBefore w:val="0"/>
        <w:numPr>
          <w:ilvl w:val="0"/>
          <w:numId w:val="12"/>
        </w:numPr>
        <w:ind w:left="720" w:hanging="360"/>
      </w:pPr>
      <w:r w:rsidDel="00000000" w:rsidR="00000000" w:rsidRPr="00000000">
        <w:rPr>
          <w:sz w:val="26"/>
          <w:szCs w:val="26"/>
          <w:rtl w:val="0"/>
        </w:rPr>
        <w:t xml:space="preserve">Bank Statements from(bank name): </w:t>
      </w:r>
      <w:r w:rsidDel="00000000" w:rsidR="00000000" w:rsidRPr="00000000">
        <w:rPr>
          <w:sz w:val="26"/>
          <w:szCs w:val="26"/>
          <w:u w:val="single"/>
          <w:rtl w:val="0"/>
        </w:rPr>
        <w:t xml:space="preserve">                                                    </w:t>
        <w:tab/>
      </w:r>
    </w:p>
    <w:p w:rsidR="00000000" w:rsidDel="00000000" w:rsidP="00000000" w:rsidRDefault="00000000" w:rsidRPr="00000000" w14:paraId="00000086">
      <w:pPr>
        <w:pageBreakBefore w:val="0"/>
        <w:numPr>
          <w:ilvl w:val="1"/>
          <w:numId w:val="12"/>
        </w:numPr>
        <w:ind w:left="1440" w:hanging="360"/>
      </w:pPr>
      <w:r w:rsidDel="00000000" w:rsidR="00000000" w:rsidRPr="00000000">
        <w:rPr>
          <w:sz w:val="26"/>
          <w:szCs w:val="26"/>
          <w:rtl w:val="0"/>
        </w:rPr>
        <w:t xml:space="preserve">Type of account: </w:t>
      </w:r>
      <w:r w:rsidDel="00000000" w:rsidR="00000000" w:rsidRPr="00000000">
        <w:rPr>
          <w:sz w:val="26"/>
          <w:szCs w:val="26"/>
          <w:u w:val="single"/>
          <w:rtl w:val="0"/>
        </w:rPr>
        <w:t xml:space="preserve">                          </w:t>
        <w:tab/>
        <w:t xml:space="preserve">        </w:t>
        <w:tab/>
      </w:r>
    </w:p>
    <w:p w:rsidR="00000000" w:rsidDel="00000000" w:rsidP="00000000" w:rsidRDefault="00000000" w:rsidRPr="00000000" w14:paraId="00000087">
      <w:pPr>
        <w:pageBreakBefore w:val="0"/>
        <w:numPr>
          <w:ilvl w:val="1"/>
          <w:numId w:val="12"/>
        </w:numPr>
        <w:ind w:left="1440" w:hanging="360"/>
      </w:pPr>
      <w:r w:rsidDel="00000000" w:rsidR="00000000" w:rsidRPr="00000000">
        <w:rPr>
          <w:sz w:val="26"/>
          <w:szCs w:val="26"/>
          <w:rtl w:val="0"/>
        </w:rPr>
        <w:t xml:space="preserve">Period: </w:t>
      </w:r>
      <w:r w:rsidDel="00000000" w:rsidR="00000000" w:rsidRPr="00000000">
        <w:rPr>
          <w:sz w:val="26"/>
          <w:szCs w:val="26"/>
          <w:u w:val="single"/>
          <w:rtl w:val="0"/>
        </w:rPr>
        <w:t xml:space="preserve">                                                       </w:t>
        <w:tab/>
      </w:r>
    </w:p>
    <w:p w:rsidR="00000000" w:rsidDel="00000000" w:rsidP="00000000" w:rsidRDefault="00000000" w:rsidRPr="00000000" w14:paraId="00000088">
      <w:pPr>
        <w:pageBreakBefore w:val="0"/>
        <w:numPr>
          <w:ilvl w:val="0"/>
          <w:numId w:val="12"/>
        </w:numPr>
        <w:ind w:left="720" w:hanging="360"/>
      </w:pPr>
      <w:r w:rsidDel="00000000" w:rsidR="00000000" w:rsidRPr="00000000">
        <w:rPr>
          <w:sz w:val="26"/>
          <w:szCs w:val="26"/>
          <w:rtl w:val="0"/>
        </w:rPr>
        <w:t xml:space="preserve">Bank Reconciliation Report from treasurer showing starting balance all cleared deposits &amp; withdrawals, ending balance, and outstanding deposits &amp; withdrawals for the period</w:t>
      </w:r>
    </w:p>
    <w:p w:rsidR="00000000" w:rsidDel="00000000" w:rsidP="00000000" w:rsidRDefault="00000000" w:rsidRPr="00000000" w14:paraId="00000089">
      <w:pPr>
        <w:pageBreakBefore w:val="0"/>
        <w:rPr>
          <w:b w:val="1"/>
          <w:bCs w:val="1"/>
          <w:sz w:val="26"/>
          <w:szCs w:val="26"/>
          <w:u w:val="single"/>
        </w:rPr>
      </w:pPr>
      <w:r w:rsidDel="00000000" w:rsidR="00000000" w:rsidRPr="00000000">
        <w:rPr>
          <w:rtl w:val="0"/>
        </w:rPr>
      </w:r>
    </w:p>
    <w:p w:rsidR="00000000" w:rsidDel="00000000" w:rsidP="00000000" w:rsidRDefault="00000000" w:rsidRPr="00000000" w14:paraId="0000008A">
      <w:pPr>
        <w:pageBreakBefore w:val="0"/>
        <w:rPr>
          <w:b w:val="1"/>
          <w:bCs w:val="1"/>
          <w:sz w:val="26"/>
          <w:szCs w:val="26"/>
          <w:u w:val="single"/>
        </w:rPr>
      </w:pPr>
      <w:r w:rsidDel="00000000" w:rsidR="00000000" w:rsidRPr="00000000">
        <w:rPr>
          <w:b w:val="1"/>
          <w:bCs w:val="1"/>
          <w:sz w:val="26"/>
          <w:szCs w:val="26"/>
          <w:u w:val="single"/>
          <w:rtl w:val="0"/>
        </w:rPr>
        <w:t xml:space="preserve">Your Job:</w:t>
      </w:r>
    </w:p>
    <w:p w:rsidR="00000000" w:rsidDel="00000000" w:rsidP="00000000" w:rsidRDefault="00000000" w:rsidRPr="00000000" w14:paraId="0000008B">
      <w:pPr>
        <w:pageBreakBefore w:val="0"/>
        <w:rPr>
          <w:sz w:val="26"/>
          <w:szCs w:val="26"/>
          <w:u w:val="single"/>
        </w:rPr>
      </w:pPr>
      <w:r w:rsidDel="00000000" w:rsidR="00000000" w:rsidRPr="00000000">
        <w:rPr>
          <w:sz w:val="26"/>
          <w:szCs w:val="26"/>
          <w:u w:val="single"/>
          <w:rtl w:val="0"/>
        </w:rPr>
        <w:t xml:space="preserve">Compare the bank statement to our Bank Reconciliation Report</w:t>
      </w:r>
    </w:p>
    <w:p w:rsidR="00000000" w:rsidDel="00000000" w:rsidP="00000000" w:rsidRDefault="00000000" w:rsidRPr="00000000" w14:paraId="0000008C">
      <w:pPr>
        <w:pageBreakBefore w:val="0"/>
        <w:numPr>
          <w:ilvl w:val="0"/>
          <w:numId w:val="13"/>
        </w:numPr>
        <w:ind w:left="720" w:hanging="360"/>
        <w:rPr>
          <w:sz w:val="26"/>
          <w:szCs w:val="26"/>
        </w:rPr>
      </w:pPr>
      <w:r w:rsidDel="00000000" w:rsidR="00000000" w:rsidRPr="00000000">
        <w:rPr>
          <w:sz w:val="26"/>
          <w:szCs w:val="26"/>
          <w:rtl w:val="0"/>
        </w:rPr>
        <w:t xml:space="preserve">Do the deposits match?</w:t>
      </w:r>
    </w:p>
    <w:p w:rsidR="00000000" w:rsidDel="00000000" w:rsidP="00000000" w:rsidRDefault="00000000" w:rsidRPr="00000000" w14:paraId="0000008D">
      <w:pPr>
        <w:pageBreakBefore w:val="0"/>
        <w:numPr>
          <w:ilvl w:val="0"/>
          <w:numId w:val="13"/>
        </w:numPr>
        <w:ind w:left="720" w:hanging="360"/>
        <w:rPr>
          <w:sz w:val="26"/>
          <w:szCs w:val="26"/>
        </w:rPr>
      </w:pPr>
      <w:r w:rsidDel="00000000" w:rsidR="00000000" w:rsidRPr="00000000">
        <w:rPr>
          <w:sz w:val="26"/>
          <w:szCs w:val="26"/>
          <w:rtl w:val="0"/>
        </w:rPr>
        <w:t xml:space="preserve">Do the expenses match?</w:t>
      </w:r>
    </w:p>
    <w:p w:rsidR="00000000" w:rsidDel="00000000" w:rsidP="00000000" w:rsidRDefault="00000000" w:rsidRPr="00000000" w14:paraId="0000008E">
      <w:pPr>
        <w:pageBreakBefore w:val="0"/>
        <w:numPr>
          <w:ilvl w:val="0"/>
          <w:numId w:val="13"/>
        </w:numPr>
        <w:ind w:left="720" w:hanging="360"/>
        <w:rPr>
          <w:sz w:val="26"/>
          <w:szCs w:val="26"/>
        </w:rPr>
      </w:pPr>
      <w:r w:rsidDel="00000000" w:rsidR="00000000" w:rsidRPr="00000000">
        <w:rPr>
          <w:sz w:val="26"/>
          <w:szCs w:val="26"/>
          <w:rtl w:val="0"/>
        </w:rPr>
        <w:t xml:space="preserve">Does the ending balance match?</w:t>
      </w:r>
    </w:p>
    <w:p w:rsidR="00000000" w:rsidDel="00000000" w:rsidP="00000000" w:rsidRDefault="00000000" w:rsidRPr="00000000" w14:paraId="0000008F">
      <w:pPr>
        <w:pageBreakBefore w:val="0"/>
        <w:numPr>
          <w:ilvl w:val="0"/>
          <w:numId w:val="13"/>
        </w:numPr>
        <w:ind w:left="720" w:hanging="360"/>
        <w:rPr>
          <w:sz w:val="26"/>
          <w:szCs w:val="26"/>
        </w:rPr>
      </w:pPr>
      <w:r w:rsidDel="00000000" w:rsidR="00000000" w:rsidRPr="00000000">
        <w:rPr>
          <w:sz w:val="26"/>
          <w:szCs w:val="26"/>
          <w:rtl w:val="0"/>
        </w:rPr>
        <w:t xml:space="preserve">Do all checks have two signatures? Are the checks used sequentially?</w:t>
      </w:r>
    </w:p>
    <w:p w:rsidR="00000000" w:rsidDel="00000000" w:rsidP="00000000" w:rsidRDefault="00000000" w:rsidRPr="00000000" w14:paraId="00000090">
      <w:pPr>
        <w:pageBreakBefore w:val="0"/>
        <w:rPr>
          <w:sz w:val="26"/>
          <w:szCs w:val="26"/>
          <w:u w:val="single"/>
        </w:rPr>
      </w:pPr>
      <w:r w:rsidDel="00000000" w:rsidR="00000000" w:rsidRPr="00000000">
        <w:rPr>
          <w:sz w:val="26"/>
          <w:szCs w:val="26"/>
          <w:u w:val="single"/>
          <w:rtl w:val="0"/>
        </w:rPr>
        <w:t xml:space="preserve">Spot check our supporting documentation</w:t>
      </w:r>
    </w:p>
    <w:p w:rsidR="00000000" w:rsidDel="00000000" w:rsidP="00000000" w:rsidRDefault="00000000" w:rsidRPr="00000000" w14:paraId="00000091">
      <w:pPr>
        <w:pageBreakBefore w:val="0"/>
        <w:ind w:left="720" w:firstLine="0"/>
        <w:rPr>
          <w:sz w:val="26"/>
          <w:szCs w:val="26"/>
        </w:rPr>
      </w:pPr>
      <w:r w:rsidDel="00000000" w:rsidR="00000000" w:rsidRPr="00000000">
        <w:rPr>
          <w:sz w:val="26"/>
          <w:szCs w:val="26"/>
          <w:rtl w:val="0"/>
        </w:rPr>
        <w:t xml:space="preserve">Deposit Reconciliation Forms</w:t>
      </w:r>
    </w:p>
    <w:p w:rsidR="00000000" w:rsidDel="00000000" w:rsidP="00000000" w:rsidRDefault="00000000" w:rsidRPr="00000000" w14:paraId="00000092">
      <w:pPr>
        <w:pageBreakBefore w:val="0"/>
        <w:numPr>
          <w:ilvl w:val="0"/>
          <w:numId w:val="21"/>
        </w:numPr>
        <w:ind w:left="1440" w:hanging="360"/>
        <w:rPr>
          <w:sz w:val="26"/>
          <w:szCs w:val="26"/>
        </w:rPr>
      </w:pPr>
      <w:r w:rsidDel="00000000" w:rsidR="00000000" w:rsidRPr="00000000">
        <w:rPr>
          <w:sz w:val="26"/>
          <w:szCs w:val="26"/>
          <w:rtl w:val="0"/>
        </w:rPr>
        <w:t xml:space="preserve">Was the money counted by two people (unless it was a check)?</w:t>
      </w:r>
    </w:p>
    <w:p w:rsidR="00000000" w:rsidDel="00000000" w:rsidP="00000000" w:rsidRDefault="00000000" w:rsidRPr="00000000" w14:paraId="00000093">
      <w:pPr>
        <w:pageBreakBefore w:val="0"/>
        <w:numPr>
          <w:ilvl w:val="0"/>
          <w:numId w:val="21"/>
        </w:numPr>
        <w:ind w:left="1440" w:hanging="360"/>
        <w:rPr>
          <w:sz w:val="26"/>
          <w:szCs w:val="26"/>
        </w:rPr>
      </w:pPr>
      <w:r w:rsidDel="00000000" w:rsidR="00000000" w:rsidRPr="00000000">
        <w:rPr>
          <w:sz w:val="26"/>
          <w:szCs w:val="26"/>
          <w:rtl w:val="0"/>
        </w:rPr>
        <w:t xml:space="preserve">Does the total counted match the amount deposited?</w:t>
      </w:r>
    </w:p>
    <w:p w:rsidR="00000000" w:rsidDel="00000000" w:rsidP="00000000" w:rsidRDefault="00000000" w:rsidRPr="00000000" w14:paraId="00000094">
      <w:pPr>
        <w:pageBreakBefore w:val="0"/>
        <w:numPr>
          <w:ilvl w:val="0"/>
          <w:numId w:val="21"/>
        </w:numPr>
        <w:ind w:left="1440" w:hanging="360"/>
        <w:rPr>
          <w:sz w:val="26"/>
          <w:szCs w:val="26"/>
        </w:rPr>
      </w:pPr>
      <w:r w:rsidDel="00000000" w:rsidR="00000000" w:rsidRPr="00000000">
        <w:rPr>
          <w:sz w:val="26"/>
          <w:szCs w:val="26"/>
          <w:rtl w:val="0"/>
        </w:rPr>
        <w:t xml:space="preserve">Was the money deposited the same day or the next business day after the event?</w:t>
      </w:r>
    </w:p>
    <w:p w:rsidR="00000000" w:rsidDel="00000000" w:rsidP="00000000" w:rsidRDefault="00000000" w:rsidRPr="00000000" w14:paraId="00000095">
      <w:pPr>
        <w:pageBreakBefore w:val="0"/>
        <w:ind w:left="720" w:firstLine="0"/>
        <w:rPr>
          <w:sz w:val="26"/>
          <w:szCs w:val="26"/>
        </w:rPr>
      </w:pPr>
      <w:r w:rsidDel="00000000" w:rsidR="00000000" w:rsidRPr="00000000">
        <w:rPr>
          <w:sz w:val="26"/>
          <w:szCs w:val="26"/>
          <w:rtl w:val="0"/>
        </w:rPr>
        <w:t xml:space="preserve">Reimbursement/Check Request Forms</w:t>
      </w:r>
    </w:p>
    <w:p w:rsidR="00000000" w:rsidDel="00000000" w:rsidP="00000000" w:rsidRDefault="00000000" w:rsidRPr="00000000" w14:paraId="00000096">
      <w:pPr>
        <w:pageBreakBefore w:val="0"/>
        <w:numPr>
          <w:ilvl w:val="0"/>
          <w:numId w:val="24"/>
        </w:numPr>
        <w:ind w:left="1440" w:hanging="360"/>
        <w:rPr>
          <w:sz w:val="26"/>
          <w:szCs w:val="26"/>
        </w:rPr>
      </w:pPr>
      <w:r w:rsidDel="00000000" w:rsidR="00000000" w:rsidRPr="00000000">
        <w:rPr>
          <w:sz w:val="26"/>
          <w:szCs w:val="26"/>
          <w:rtl w:val="0"/>
        </w:rPr>
        <w:t xml:space="preserve">Are invoices or receipts attached?</w:t>
      </w:r>
      <w:r w:rsidDel="00000000" w:rsidR="00000000" w:rsidRPr="00000000">
        <w:rPr>
          <w:rtl w:val="0"/>
        </w:rPr>
      </w:r>
    </w:p>
    <w:p w:rsidR="00000000" w:rsidDel="00000000" w:rsidP="00000000" w:rsidRDefault="00000000" w:rsidRPr="00000000" w14:paraId="00000097">
      <w:pPr>
        <w:pageBreakBefore w:val="0"/>
        <w:numPr>
          <w:ilvl w:val="0"/>
          <w:numId w:val="24"/>
        </w:numPr>
        <w:ind w:left="1440" w:hanging="360"/>
        <w:rPr>
          <w:sz w:val="26"/>
          <w:szCs w:val="26"/>
        </w:rPr>
      </w:pPr>
      <w:r w:rsidDel="00000000" w:rsidR="00000000" w:rsidRPr="00000000">
        <w:rPr>
          <w:sz w:val="26"/>
          <w:szCs w:val="26"/>
          <w:rtl w:val="0"/>
        </w:rPr>
        <w:t xml:space="preserve">Do the amounts match?</w:t>
      </w:r>
    </w:p>
    <w:p w:rsidR="00000000" w:rsidDel="00000000" w:rsidP="00000000" w:rsidRDefault="00000000" w:rsidRPr="00000000" w14:paraId="00000098">
      <w:pPr>
        <w:pageBreakBefore w:val="0"/>
        <w:numPr>
          <w:ilvl w:val="0"/>
          <w:numId w:val="24"/>
        </w:numPr>
        <w:ind w:left="1440" w:hanging="360"/>
        <w:rPr>
          <w:sz w:val="26"/>
          <w:szCs w:val="26"/>
        </w:rPr>
      </w:pPr>
      <w:r w:rsidDel="00000000" w:rsidR="00000000" w:rsidRPr="00000000">
        <w:rPr>
          <w:sz w:val="26"/>
          <w:szCs w:val="26"/>
          <w:rtl w:val="0"/>
        </w:rPr>
        <w:t xml:space="preserve">Was the request approved by the President?</w:t>
      </w:r>
    </w:p>
    <w:p w:rsidR="00000000" w:rsidDel="00000000" w:rsidP="00000000" w:rsidRDefault="00000000" w:rsidRPr="00000000" w14:paraId="00000099">
      <w:pPr>
        <w:pageBreakBefore w:val="0"/>
        <w:rPr>
          <w:b w:val="1"/>
          <w:bCs w:val="1"/>
          <w:sz w:val="26"/>
          <w:szCs w:val="26"/>
          <w:u w:val="single"/>
        </w:rPr>
      </w:pPr>
      <w:r w:rsidDel="00000000" w:rsidR="00000000" w:rsidRPr="00000000">
        <w:rPr>
          <w:rtl w:val="0"/>
        </w:rPr>
      </w:r>
    </w:p>
    <w:p w:rsidR="00000000" w:rsidDel="00000000" w:rsidP="00000000" w:rsidRDefault="00000000" w:rsidRPr="00000000" w14:paraId="0000009A">
      <w:pPr>
        <w:pageBreakBefore w:val="0"/>
        <w:rPr>
          <w:b w:val="1"/>
          <w:bCs w:val="1"/>
          <w:sz w:val="26"/>
          <w:szCs w:val="26"/>
          <w:u w:val="single"/>
        </w:rPr>
      </w:pPr>
      <w:r w:rsidDel="00000000" w:rsidR="00000000" w:rsidRPr="00000000">
        <w:rPr>
          <w:b w:val="1"/>
          <w:bCs w:val="1"/>
          <w:sz w:val="26"/>
          <w:szCs w:val="26"/>
          <w:u w:val="single"/>
          <w:rtl w:val="0"/>
        </w:rPr>
        <w:t xml:space="preserve">Sign the bank statement, verifying it is accurate to the records</w:t>
      </w:r>
    </w:p>
    <w:p w:rsidR="00000000" w:rsidDel="00000000" w:rsidP="00000000" w:rsidRDefault="00000000" w:rsidRPr="00000000" w14:paraId="0000009B">
      <w:pPr>
        <w:pageBreakBefore w:val="0"/>
        <w:rPr>
          <w:b w:val="1"/>
          <w:bCs w:val="1"/>
          <w:sz w:val="26"/>
          <w:szCs w:val="26"/>
        </w:rPr>
      </w:pPr>
      <w:r w:rsidDel="00000000" w:rsidR="00000000" w:rsidRPr="00000000">
        <w:rPr>
          <w:b w:val="1"/>
          <w:bCs w:val="1"/>
          <w:sz w:val="26"/>
          <w:szCs w:val="26"/>
          <w:rtl w:val="0"/>
        </w:rPr>
        <w:t xml:space="preserve"> </w:t>
      </w:r>
    </w:p>
    <w:p w:rsidR="00000000" w:rsidDel="00000000" w:rsidP="00000000" w:rsidRDefault="00000000" w:rsidRPr="00000000" w14:paraId="0000009C">
      <w:pPr>
        <w:pageBreakBefore w:val="0"/>
        <w:rPr>
          <w:b w:val="1"/>
          <w:bCs w:val="1"/>
          <w:i w:val="1"/>
          <w:iCs w:val="1"/>
          <w:sz w:val="26"/>
          <w:szCs w:val="26"/>
        </w:rPr>
      </w:pPr>
      <w:r w:rsidDel="00000000" w:rsidR="00000000" w:rsidRPr="00000000">
        <w:rPr>
          <w:b w:val="1"/>
          <w:bCs w:val="1"/>
          <w:i w:val="1"/>
          <w:iCs w:val="1"/>
          <w:sz w:val="26"/>
          <w:szCs w:val="26"/>
          <w:rtl w:val="0"/>
        </w:rPr>
        <w:t xml:space="preserve">Thank you!</w:t>
      </w:r>
    </w:p>
    <w:p w:rsidR="00000000" w:rsidDel="00000000" w:rsidP="00000000" w:rsidRDefault="00000000" w:rsidRPr="00000000" w14:paraId="0000009D">
      <w:pPr>
        <w:pageBreakBefore w:val="0"/>
        <w:rPr>
          <w:b w:val="1"/>
          <w:bCs w:val="1"/>
          <w:i w:val="1"/>
          <w:iCs w:val="1"/>
          <w:sz w:val="26"/>
          <w:szCs w:val="26"/>
        </w:rPr>
      </w:pPr>
      <w:r w:rsidDel="00000000" w:rsidR="00000000" w:rsidRPr="00000000">
        <w:rPr>
          <w:rtl w:val="0"/>
        </w:rPr>
      </w:r>
    </w:p>
    <w:p w:rsidR="00000000" w:rsidDel="00000000" w:rsidP="00000000" w:rsidRDefault="00000000" w:rsidRPr="00000000" w14:paraId="0000009E">
      <w:pPr>
        <w:pStyle w:val="Heading1"/>
        <w:spacing w:after="28" w:line="259" w:lineRule="auto"/>
        <w:jc w:val="center"/>
        <w:rPr>
          <w:sz w:val="30"/>
          <w:szCs w:val="30"/>
        </w:rPr>
      </w:pPr>
      <w:bookmarkStart w:colFirst="0" w:colLast="0" w:name="_tyy22ogz3owm" w:id="6"/>
      <w:bookmarkEnd w:id="6"/>
      <w:r w:rsidDel="00000000" w:rsidR="00000000" w:rsidRPr="00000000">
        <w:rPr>
          <w:sz w:val="30"/>
          <w:szCs w:val="30"/>
          <w:rtl w:val="0"/>
        </w:rPr>
        <w:t xml:space="preserve">TREASURER’S MONTH TO MONTH CHECK LIST </w:t>
      </w:r>
      <w:r w:rsidDel="00000000" w:rsidR="00000000" w:rsidRPr="00000000">
        <w:drawing>
          <wp:anchor allowOverlap="1" behindDoc="0" distB="0" distT="0" distL="114300" distR="114300" hidden="0" layoutInCell="1" locked="0" relativeHeight="0" simplePos="0">
            <wp:simplePos x="0" y="0"/>
            <wp:positionH relativeFrom="column">
              <wp:posOffset>257175</wp:posOffset>
            </wp:positionH>
            <wp:positionV relativeFrom="paragraph">
              <wp:posOffset>-274319</wp:posOffset>
            </wp:positionV>
            <wp:extent cx="1356360" cy="762000"/>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56360" cy="762000"/>
                    </a:xfrm>
                    <a:prstGeom prst="rect"/>
                    <a:ln/>
                  </pic:spPr>
                </pic:pic>
              </a:graphicData>
            </a:graphic>
          </wp:anchor>
        </w:drawing>
      </w:r>
    </w:p>
    <w:p w:rsidR="00000000" w:rsidDel="00000000" w:rsidP="00000000" w:rsidRDefault="00000000" w:rsidRPr="00000000" w14:paraId="0000009F">
      <w:pPr>
        <w:pageBreakBefore w:val="0"/>
        <w:spacing w:line="259" w:lineRule="auto"/>
        <w:ind w:left="2549" w:firstLine="0"/>
        <w:rPr/>
      </w:pPr>
      <w:hyperlink r:id="rId7">
        <w:r w:rsidDel="00000000" w:rsidR="00000000" w:rsidRPr="00000000">
          <w:rPr>
            <w:b w:val="1"/>
            <w:bCs w:val="1"/>
            <w:sz w:val="36"/>
            <w:szCs w:val="36"/>
            <w:rtl w:val="0"/>
          </w:rPr>
          <w:t xml:space="preserve"> </w:t>
        </w:r>
      </w:hyperlink>
      <w:r w:rsidDel="00000000" w:rsidR="00000000" w:rsidRPr="00000000">
        <w:rPr>
          <w:rtl w:val="0"/>
        </w:rPr>
      </w:r>
    </w:p>
    <w:p w:rsidR="00000000" w:rsidDel="00000000" w:rsidP="00000000" w:rsidRDefault="00000000" w:rsidRPr="00000000" w14:paraId="000000A0">
      <w:pPr>
        <w:spacing w:line="240" w:lineRule="auto"/>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EVERY MONTH </w:t>
      </w:r>
    </w:p>
    <w:p w:rsidR="00000000" w:rsidDel="00000000" w:rsidP="00000000" w:rsidRDefault="00000000" w:rsidRPr="00000000" w14:paraId="000000A1">
      <w:pPr>
        <w:numPr>
          <w:ilvl w:val="0"/>
          <w:numId w:val="23"/>
        </w:numPr>
        <w:spacing w:line="270" w:lineRule="auto"/>
        <w:ind w:left="360"/>
        <w:rPr>
          <w:sz w:val="24"/>
          <w:szCs w:val="24"/>
        </w:rPr>
      </w:pPr>
      <w:r w:rsidDel="00000000" w:rsidR="00000000" w:rsidRPr="00000000">
        <w:rPr>
          <w:rFonts w:ascii="Cambria" w:cs="Cambria" w:eastAsia="Cambria" w:hAnsi="Cambria"/>
          <w:sz w:val="24"/>
          <w:szCs w:val="24"/>
          <w:rtl w:val="0"/>
        </w:rPr>
        <w:t xml:space="preserve">Keep control of all financial documents</w:t>
      </w:r>
      <w:r w:rsidDel="00000000" w:rsidR="00000000" w:rsidRPr="00000000">
        <w:rPr>
          <w:rFonts w:ascii="Cambria" w:cs="Cambria" w:eastAsia="Cambria" w:hAnsi="Cambria"/>
          <w:b w:val="1"/>
          <w:bCs w:val="1"/>
          <w:sz w:val="24"/>
          <w:szCs w:val="24"/>
          <w:rtl w:val="0"/>
        </w:rPr>
        <w:t xml:space="preserve"> </w:t>
      </w:r>
      <w:r w:rsidDel="00000000" w:rsidR="00000000" w:rsidRPr="00000000">
        <w:rPr>
          <w:rtl w:val="0"/>
        </w:rPr>
      </w:r>
    </w:p>
    <w:p w:rsidR="00000000" w:rsidDel="00000000" w:rsidP="00000000" w:rsidRDefault="00000000" w:rsidRPr="00000000" w14:paraId="000000A2">
      <w:pPr>
        <w:numPr>
          <w:ilvl w:val="0"/>
          <w:numId w:val="23"/>
        </w:numPr>
        <w:spacing w:line="270" w:lineRule="auto"/>
        <w:ind w:left="360"/>
        <w:rPr>
          <w:sz w:val="24"/>
          <w:szCs w:val="24"/>
        </w:rPr>
      </w:pPr>
      <w:r w:rsidDel="00000000" w:rsidR="00000000" w:rsidRPr="00000000">
        <w:rPr>
          <w:rFonts w:ascii="Cambria" w:cs="Cambria" w:eastAsia="Cambria" w:hAnsi="Cambria"/>
          <w:sz w:val="24"/>
          <w:szCs w:val="24"/>
          <w:rtl w:val="0"/>
        </w:rPr>
        <w:t xml:space="preserve">Maintain accurate records of receipts and deposits</w:t>
      </w:r>
      <w:r w:rsidDel="00000000" w:rsidR="00000000" w:rsidRPr="00000000">
        <w:rPr>
          <w:rFonts w:ascii="Cambria" w:cs="Cambria" w:eastAsia="Cambria" w:hAnsi="Cambria"/>
          <w:b w:val="1"/>
          <w:bCs w:val="1"/>
          <w:sz w:val="24"/>
          <w:szCs w:val="24"/>
          <w:rtl w:val="0"/>
        </w:rPr>
        <w:t xml:space="preserve"> </w:t>
      </w:r>
      <w:r w:rsidDel="00000000" w:rsidR="00000000" w:rsidRPr="00000000">
        <w:rPr>
          <w:rtl w:val="0"/>
        </w:rPr>
      </w:r>
    </w:p>
    <w:p w:rsidR="00000000" w:rsidDel="00000000" w:rsidP="00000000" w:rsidRDefault="00000000" w:rsidRPr="00000000" w14:paraId="000000A3">
      <w:pPr>
        <w:numPr>
          <w:ilvl w:val="0"/>
          <w:numId w:val="23"/>
        </w:numPr>
        <w:spacing w:line="270" w:lineRule="auto"/>
        <w:ind w:left="360"/>
        <w:rPr>
          <w:sz w:val="24"/>
          <w:szCs w:val="24"/>
        </w:rPr>
      </w:pPr>
      <w:r w:rsidDel="00000000" w:rsidR="00000000" w:rsidRPr="00000000">
        <w:rPr>
          <w:rFonts w:ascii="Cambria" w:cs="Cambria" w:eastAsia="Cambria" w:hAnsi="Cambria"/>
          <w:sz w:val="24"/>
          <w:szCs w:val="24"/>
          <w:rtl w:val="0"/>
        </w:rPr>
        <w:t xml:space="preserve">Reconcile bank statement</w:t>
      </w:r>
      <w:r w:rsidDel="00000000" w:rsidR="00000000" w:rsidRPr="00000000">
        <w:rPr>
          <w:rFonts w:ascii="Cambria" w:cs="Cambria" w:eastAsia="Cambria" w:hAnsi="Cambria"/>
          <w:b w:val="1"/>
          <w:bCs w:val="1"/>
          <w:sz w:val="24"/>
          <w:szCs w:val="24"/>
          <w:rtl w:val="0"/>
        </w:rPr>
        <w:t xml:space="preserve"> </w:t>
      </w:r>
      <w:r w:rsidDel="00000000" w:rsidR="00000000" w:rsidRPr="00000000">
        <w:rPr>
          <w:rFonts w:ascii="Cambria" w:cs="Cambria" w:eastAsia="Cambria" w:hAnsi="Cambria"/>
          <w:sz w:val="24"/>
          <w:szCs w:val="24"/>
          <w:rtl w:val="0"/>
        </w:rPr>
        <w:t xml:space="preserve">to treasurer’s records</w:t>
      </w:r>
    </w:p>
    <w:p w:rsidR="00000000" w:rsidDel="00000000" w:rsidP="00000000" w:rsidRDefault="00000000" w:rsidRPr="00000000" w14:paraId="000000A4">
      <w:pPr>
        <w:numPr>
          <w:ilvl w:val="0"/>
          <w:numId w:val="23"/>
        </w:numPr>
        <w:spacing w:line="270" w:lineRule="auto"/>
        <w:ind w:left="360"/>
        <w:rPr>
          <w:sz w:val="24"/>
          <w:szCs w:val="24"/>
        </w:rPr>
      </w:pPr>
      <w:r w:rsidDel="00000000" w:rsidR="00000000" w:rsidRPr="00000000">
        <w:rPr>
          <w:rFonts w:ascii="Cambria" w:cs="Cambria" w:eastAsia="Cambria" w:hAnsi="Cambria"/>
          <w:sz w:val="24"/>
          <w:szCs w:val="24"/>
          <w:rtl w:val="0"/>
        </w:rPr>
        <w:t xml:space="preserve">Have bank reconciliation verified by non-signatory</w:t>
      </w:r>
      <w:r w:rsidDel="00000000" w:rsidR="00000000" w:rsidRPr="00000000">
        <w:rPr>
          <w:rFonts w:ascii="Cambria" w:cs="Cambria" w:eastAsia="Cambria" w:hAnsi="Cambria"/>
          <w:b w:val="1"/>
          <w:bCs w:val="1"/>
          <w:sz w:val="24"/>
          <w:szCs w:val="24"/>
          <w:rtl w:val="0"/>
        </w:rPr>
        <w:t xml:space="preserve"> </w:t>
      </w:r>
      <w:r w:rsidDel="00000000" w:rsidR="00000000" w:rsidRPr="00000000">
        <w:rPr>
          <w:rtl w:val="0"/>
        </w:rPr>
      </w:r>
    </w:p>
    <w:p w:rsidR="00000000" w:rsidDel="00000000" w:rsidP="00000000" w:rsidRDefault="00000000" w:rsidRPr="00000000" w14:paraId="000000A5">
      <w:pPr>
        <w:numPr>
          <w:ilvl w:val="0"/>
          <w:numId w:val="23"/>
        </w:numPr>
        <w:spacing w:line="270" w:lineRule="auto"/>
        <w:ind w:left="360"/>
        <w:rPr>
          <w:sz w:val="24"/>
          <w:szCs w:val="24"/>
        </w:rPr>
      </w:pPr>
      <w:r w:rsidDel="00000000" w:rsidR="00000000" w:rsidRPr="00000000">
        <w:rPr>
          <w:rFonts w:ascii="Cambria" w:cs="Cambria" w:eastAsia="Cambria" w:hAnsi="Cambria"/>
          <w:sz w:val="24"/>
          <w:szCs w:val="24"/>
          <w:rtl w:val="0"/>
        </w:rPr>
        <w:t xml:space="preserve">Provide receipts for donations</w:t>
      </w:r>
      <w:r w:rsidDel="00000000" w:rsidR="00000000" w:rsidRPr="00000000">
        <w:rPr>
          <w:rFonts w:ascii="Cambria" w:cs="Cambria" w:eastAsia="Cambria" w:hAnsi="Cambria"/>
          <w:b w:val="1"/>
          <w:bCs w:val="1"/>
          <w:sz w:val="24"/>
          <w:szCs w:val="24"/>
          <w:rtl w:val="0"/>
        </w:rPr>
        <w:t xml:space="preserve"> </w:t>
      </w:r>
      <w:r w:rsidDel="00000000" w:rsidR="00000000" w:rsidRPr="00000000">
        <w:rPr>
          <w:rtl w:val="0"/>
        </w:rPr>
      </w:r>
    </w:p>
    <w:p w:rsidR="00000000" w:rsidDel="00000000" w:rsidP="00000000" w:rsidRDefault="00000000" w:rsidRPr="00000000" w14:paraId="000000A6">
      <w:pPr>
        <w:numPr>
          <w:ilvl w:val="0"/>
          <w:numId w:val="23"/>
        </w:numPr>
        <w:spacing w:line="270" w:lineRule="auto"/>
        <w:ind w:left="360"/>
        <w:rPr>
          <w:sz w:val="24"/>
          <w:szCs w:val="24"/>
        </w:rPr>
      </w:pPr>
      <w:r w:rsidDel="00000000" w:rsidR="00000000" w:rsidRPr="00000000">
        <w:rPr>
          <w:rFonts w:ascii="Cambria" w:cs="Cambria" w:eastAsia="Cambria" w:hAnsi="Cambria"/>
          <w:sz w:val="24"/>
          <w:szCs w:val="24"/>
          <w:rtl w:val="0"/>
        </w:rPr>
        <w:t xml:space="preserve">Analyze budget for possible need for amendments</w:t>
      </w:r>
      <w:r w:rsidDel="00000000" w:rsidR="00000000" w:rsidRPr="00000000">
        <w:rPr>
          <w:rFonts w:ascii="Cambria" w:cs="Cambria" w:eastAsia="Cambria" w:hAnsi="Cambria"/>
          <w:b w:val="1"/>
          <w:bCs w:val="1"/>
          <w:sz w:val="24"/>
          <w:szCs w:val="24"/>
          <w:rtl w:val="0"/>
        </w:rPr>
        <w:t xml:space="preserve"> </w:t>
      </w:r>
      <w:r w:rsidDel="00000000" w:rsidR="00000000" w:rsidRPr="00000000">
        <w:rPr>
          <w:rtl w:val="0"/>
        </w:rPr>
      </w:r>
    </w:p>
    <w:p w:rsidR="00000000" w:rsidDel="00000000" w:rsidP="00000000" w:rsidRDefault="00000000" w:rsidRPr="00000000" w14:paraId="000000A7">
      <w:pPr>
        <w:numPr>
          <w:ilvl w:val="0"/>
          <w:numId w:val="23"/>
        </w:numPr>
        <w:spacing w:line="270" w:lineRule="auto"/>
        <w:ind w:left="360"/>
        <w:rPr>
          <w:sz w:val="24"/>
          <w:szCs w:val="24"/>
        </w:rPr>
      </w:pPr>
      <w:r w:rsidDel="00000000" w:rsidR="00000000" w:rsidRPr="00000000">
        <w:rPr>
          <w:rFonts w:ascii="Cambria" w:cs="Cambria" w:eastAsia="Cambria" w:hAnsi="Cambria"/>
          <w:sz w:val="24"/>
          <w:szCs w:val="24"/>
          <w:rtl w:val="0"/>
        </w:rPr>
        <w:t xml:space="preserve">Prepare and present treasurer report for each board meeting and general membership meeting</w:t>
      </w:r>
      <w:r w:rsidDel="00000000" w:rsidR="00000000" w:rsidRPr="00000000">
        <w:rPr>
          <w:rFonts w:ascii="Cambria" w:cs="Cambria" w:eastAsia="Cambria" w:hAnsi="Cambria"/>
          <w:b w:val="1"/>
          <w:bCs w:val="1"/>
          <w:sz w:val="24"/>
          <w:szCs w:val="24"/>
          <w:rtl w:val="0"/>
        </w:rPr>
        <w:t xml:space="preserve"> </w:t>
      </w:r>
      <w:r w:rsidDel="00000000" w:rsidR="00000000" w:rsidRPr="00000000">
        <w:rPr>
          <w:rtl w:val="0"/>
        </w:rPr>
      </w:r>
    </w:p>
    <w:p w:rsidR="00000000" w:rsidDel="00000000" w:rsidP="00000000" w:rsidRDefault="00000000" w:rsidRPr="00000000" w14:paraId="000000A8">
      <w:pPr>
        <w:numPr>
          <w:ilvl w:val="0"/>
          <w:numId w:val="23"/>
        </w:numPr>
        <w:spacing w:line="270" w:lineRule="auto"/>
        <w:ind w:left="360"/>
        <w:rPr>
          <w:sz w:val="24"/>
          <w:szCs w:val="24"/>
        </w:rPr>
      </w:pPr>
      <w:r w:rsidDel="00000000" w:rsidR="00000000" w:rsidRPr="00000000">
        <w:rPr>
          <w:rFonts w:ascii="Cambria" w:cs="Cambria" w:eastAsia="Cambria" w:hAnsi="Cambria"/>
          <w:sz w:val="24"/>
          <w:szCs w:val="24"/>
          <w:rtl w:val="0"/>
        </w:rPr>
        <w:t xml:space="preserve">Pay dues monthly beginning AUGUST</w:t>
      </w:r>
      <w:r w:rsidDel="00000000" w:rsidR="00000000" w:rsidRPr="00000000">
        <w:rPr>
          <w:rFonts w:ascii="Cambria" w:cs="Cambria" w:eastAsia="Cambria" w:hAnsi="Cambria"/>
          <w:b w:val="1"/>
          <w:bCs w:val="1"/>
          <w:sz w:val="24"/>
          <w:szCs w:val="24"/>
          <w:rtl w:val="0"/>
        </w:rPr>
        <w:t xml:space="preserve"> </w:t>
      </w:r>
      <w:r w:rsidDel="00000000" w:rsidR="00000000" w:rsidRPr="00000000">
        <w:rPr>
          <w:rFonts w:ascii="Cambria" w:cs="Cambria" w:eastAsia="Cambria" w:hAnsi="Cambria"/>
          <w:sz w:val="24"/>
          <w:szCs w:val="24"/>
          <w:rtl w:val="0"/>
        </w:rPr>
        <w:t xml:space="preserve">1</w:t>
      </w:r>
    </w:p>
    <w:p w:rsidR="00000000" w:rsidDel="00000000" w:rsidP="00000000" w:rsidRDefault="00000000" w:rsidRPr="00000000" w14:paraId="000000A9">
      <w:pPr>
        <w:spacing w:line="24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 </w:t>
      </w:r>
      <w:r w:rsidDel="00000000" w:rsidR="00000000" w:rsidRPr="00000000">
        <w:rPr>
          <w:rtl w:val="0"/>
        </w:rPr>
      </w:r>
    </w:p>
    <w:p w:rsidR="00000000" w:rsidDel="00000000" w:rsidP="00000000" w:rsidRDefault="00000000" w:rsidRPr="00000000" w14:paraId="000000AA">
      <w:pPr>
        <w:pStyle w:val="Heading1"/>
        <w:spacing w:after="0" w:before="0" w:line="240" w:lineRule="auto"/>
        <w:ind w:left="-5" w:firstLine="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JULY </w:t>
      </w:r>
    </w:p>
    <w:p w:rsidR="00000000" w:rsidDel="00000000" w:rsidP="00000000" w:rsidRDefault="00000000" w:rsidRPr="00000000" w14:paraId="000000AB">
      <w:pPr>
        <w:numPr>
          <w:ilvl w:val="0"/>
          <w:numId w:val="18"/>
        </w:numPr>
        <w:spacing w:line="270" w:lineRule="auto"/>
        <w:ind w:left="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Outgoing Treasurer completes final bank reconciliation and finalizes June Treasurer Report.</w:t>
      </w:r>
    </w:p>
    <w:p w:rsidR="00000000" w:rsidDel="00000000" w:rsidP="00000000" w:rsidRDefault="00000000" w:rsidRPr="00000000" w14:paraId="000000AC">
      <w:pPr>
        <w:numPr>
          <w:ilvl w:val="0"/>
          <w:numId w:val="18"/>
        </w:numPr>
        <w:spacing w:line="270" w:lineRule="auto"/>
        <w:ind w:left="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Outgoing Treasurer determines if a unit has (on average) less than $50,000 in revenue over each of the past three years; if so, immediately file a 990N (e-postcard) with the IRS and submit filing verification to Virginia PTA via MemberHub. If a 990EZ or 990 will be filed, and you will use a tax-preparer, verify tax preparer is ready to receive your records and prepare your filing (deadline: August 1st).</w:t>
      </w:r>
    </w:p>
    <w:p w:rsidR="00000000" w:rsidDel="00000000" w:rsidP="00000000" w:rsidRDefault="00000000" w:rsidRPr="00000000" w14:paraId="000000AD">
      <w:pPr>
        <w:numPr>
          <w:ilvl w:val="0"/>
          <w:numId w:val="18"/>
        </w:numPr>
        <w:spacing w:line="270" w:lineRule="auto"/>
        <w:ind w:left="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Financial Review Committee completes Financial Review in early July.</w:t>
      </w:r>
    </w:p>
    <w:p w:rsidR="00000000" w:rsidDel="00000000" w:rsidP="00000000" w:rsidRDefault="00000000" w:rsidRPr="00000000" w14:paraId="000000AE">
      <w:pPr>
        <w:numPr>
          <w:ilvl w:val="0"/>
          <w:numId w:val="18"/>
        </w:numPr>
        <w:spacing w:line="270" w:lineRule="auto"/>
        <w:ind w:left="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Financial Review is presented to incoming Executive Board and then submitted to Virginia PTA via GiveBacks (deadline: August 1st).</w:t>
      </w:r>
    </w:p>
    <w:p w:rsidR="00000000" w:rsidDel="00000000" w:rsidP="00000000" w:rsidRDefault="00000000" w:rsidRPr="00000000" w14:paraId="000000AF">
      <w:pPr>
        <w:numPr>
          <w:ilvl w:val="0"/>
          <w:numId w:val="18"/>
        </w:numPr>
        <w:spacing w:line="270" w:lineRule="auto"/>
        <w:ind w:left="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Incoming Treasurer meets with outgoing Treasurer. Look for training opportunities.</w:t>
      </w:r>
    </w:p>
    <w:p w:rsidR="00000000" w:rsidDel="00000000" w:rsidP="00000000" w:rsidRDefault="00000000" w:rsidRPr="00000000" w14:paraId="000000B0">
      <w:pPr>
        <w:numPr>
          <w:ilvl w:val="0"/>
          <w:numId w:val="18"/>
        </w:numPr>
        <w:spacing w:line="270" w:lineRule="auto"/>
        <w:ind w:left="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Incoming treasurer takes over all financial records once the audit is completed and presented to the board for adoption </w:t>
      </w:r>
    </w:p>
    <w:p w:rsidR="00000000" w:rsidDel="00000000" w:rsidP="00000000" w:rsidRDefault="00000000" w:rsidRPr="00000000" w14:paraId="000000B1">
      <w:pPr>
        <w:numPr>
          <w:ilvl w:val="0"/>
          <w:numId w:val="18"/>
        </w:numPr>
        <w:spacing w:line="270" w:lineRule="auto"/>
        <w:ind w:left="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Update Bank Signature Cards and any online financial accounts. Ensure you have all relevant passwords and control of all accounts. There should be three (3) authorized signers on financial accounts. Most common is President, Treasurer, Secretary.</w:t>
      </w:r>
    </w:p>
    <w:p w:rsidR="00000000" w:rsidDel="00000000" w:rsidP="00000000" w:rsidRDefault="00000000" w:rsidRPr="00000000" w14:paraId="000000B2">
      <w:pPr>
        <w:numPr>
          <w:ilvl w:val="0"/>
          <w:numId w:val="18"/>
        </w:numPr>
        <w:spacing w:line="270" w:lineRule="auto"/>
        <w:ind w:left="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Schedule a Budget planning meeting with the incoming Executive Board.</w:t>
      </w:r>
    </w:p>
    <w:p w:rsidR="00000000" w:rsidDel="00000000" w:rsidP="00000000" w:rsidRDefault="00000000" w:rsidRPr="00000000" w14:paraId="000000B3">
      <w:pPr>
        <w:numPr>
          <w:ilvl w:val="0"/>
          <w:numId w:val="18"/>
        </w:numPr>
        <w:spacing w:line="270" w:lineRule="auto"/>
        <w:ind w:left="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Attend Summer training</w:t>
      </w:r>
    </w:p>
    <w:p w:rsidR="00000000" w:rsidDel="00000000" w:rsidP="00000000" w:rsidRDefault="00000000" w:rsidRPr="00000000" w14:paraId="000000B4">
      <w:pPr>
        <w:numPr>
          <w:ilvl w:val="0"/>
          <w:numId w:val="18"/>
        </w:numPr>
        <w:spacing w:line="270" w:lineRule="auto"/>
        <w:ind w:left="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Upload to GiveBacks: Organizational Structure Form, Completed Financial Review, IRS 990 Form, Insurance Declarations Page (or Certificate of Insurance)</w:t>
      </w:r>
    </w:p>
    <w:p w:rsidR="00000000" w:rsidDel="00000000" w:rsidP="00000000" w:rsidRDefault="00000000" w:rsidRPr="00000000" w14:paraId="000000B5">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B6">
      <w:pPr>
        <w:pStyle w:val="Heading1"/>
        <w:spacing w:after="0" w:before="0" w:line="240" w:lineRule="auto"/>
        <w:ind w:left="-5" w:firstLine="0"/>
        <w:rPr>
          <w:rFonts w:ascii="Cambria" w:cs="Cambria" w:eastAsia="Cambria" w:hAnsi="Cambria"/>
          <w:b w:val="1"/>
          <w:bCs w:val="1"/>
          <w:sz w:val="24"/>
          <w:szCs w:val="24"/>
        </w:rPr>
      </w:pPr>
      <w:bookmarkStart w:colFirst="0" w:colLast="0" w:name="_lxjnf7hukfhf" w:id="7"/>
      <w:bookmarkEnd w:id="7"/>
      <w:r w:rsidDel="00000000" w:rsidR="00000000" w:rsidRPr="00000000">
        <w:rPr>
          <w:rFonts w:ascii="Cambria" w:cs="Cambria" w:eastAsia="Cambria" w:hAnsi="Cambria"/>
          <w:b w:val="1"/>
          <w:bCs w:val="1"/>
          <w:sz w:val="24"/>
          <w:szCs w:val="24"/>
          <w:rtl w:val="0"/>
        </w:rPr>
        <w:t xml:space="preserve">AUGUST</w:t>
      </w:r>
    </w:p>
    <w:p w:rsidR="00000000" w:rsidDel="00000000" w:rsidP="00000000" w:rsidRDefault="00000000" w:rsidRPr="00000000" w14:paraId="000000B7">
      <w:pPr>
        <w:numPr>
          <w:ilvl w:val="0"/>
          <w:numId w:val="18"/>
        </w:numPr>
        <w:spacing w:line="270" w:lineRule="auto"/>
        <w:ind w:left="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Go over the books and set-up files for the new fiscal year.  Ensure you have enough checks. Verify your GiveBacks account is linked to your Bank account to facilitate Membership sales, online store sales, and 1-click dues payments to Virginia PTA.</w:t>
      </w:r>
    </w:p>
    <w:p w:rsidR="00000000" w:rsidDel="00000000" w:rsidP="00000000" w:rsidRDefault="00000000" w:rsidRPr="00000000" w14:paraId="000000B8">
      <w:pPr>
        <w:numPr>
          <w:ilvl w:val="0"/>
          <w:numId w:val="18"/>
        </w:numPr>
        <w:spacing w:line="270" w:lineRule="auto"/>
        <w:ind w:left="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Review procedures for reimbursements, paying bills, and money handling within guidelines and present to board for approval </w:t>
      </w:r>
    </w:p>
    <w:p w:rsidR="00000000" w:rsidDel="00000000" w:rsidP="00000000" w:rsidRDefault="00000000" w:rsidRPr="00000000" w14:paraId="000000B9">
      <w:pPr>
        <w:numPr>
          <w:ilvl w:val="0"/>
          <w:numId w:val="18"/>
        </w:numPr>
        <w:spacing w:line="270" w:lineRule="auto"/>
        <w:ind w:left="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Determine if a Summer Budget was approved at the last meeting of the year. If so, you may pay the expenses that were approved in that document. Otherwise, there may be no spending, beyond usual and customary, until the approval of the budget at the first general membership meeting.</w:t>
      </w:r>
    </w:p>
    <w:p w:rsidR="00000000" w:rsidDel="00000000" w:rsidP="00000000" w:rsidRDefault="00000000" w:rsidRPr="00000000" w14:paraId="000000BA">
      <w:pPr>
        <w:numPr>
          <w:ilvl w:val="0"/>
          <w:numId w:val="18"/>
        </w:numPr>
        <w:spacing w:line="270" w:lineRule="auto"/>
        <w:ind w:left="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Prepare a draft budget with your budget committee using previous year-end financial report, Financial Review, and new fiscal year plans. Solicit input on what projects and programs will need funding from chairs and officers. The new fiscal year budget should include any income/expenses approved by General Membership in your Summer Spending Budget. </w:t>
      </w:r>
    </w:p>
    <w:p w:rsidR="00000000" w:rsidDel="00000000" w:rsidP="00000000" w:rsidRDefault="00000000" w:rsidRPr="00000000" w14:paraId="000000BB">
      <w:pPr>
        <w:numPr>
          <w:ilvl w:val="0"/>
          <w:numId w:val="18"/>
        </w:numPr>
        <w:spacing w:line="270" w:lineRule="auto"/>
        <w:ind w:left="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Present budget proposal to the board for approval </w:t>
      </w:r>
    </w:p>
    <w:p w:rsidR="00000000" w:rsidDel="00000000" w:rsidP="00000000" w:rsidRDefault="00000000" w:rsidRPr="00000000" w14:paraId="000000BC">
      <w:pPr>
        <w:numPr>
          <w:ilvl w:val="0"/>
          <w:numId w:val="18"/>
        </w:numPr>
        <w:spacing w:line="270" w:lineRule="auto"/>
        <w:ind w:left="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Provide start up cash needed for Open House/Orientation </w:t>
      </w:r>
    </w:p>
    <w:p w:rsidR="00000000" w:rsidDel="00000000" w:rsidP="00000000" w:rsidRDefault="00000000" w:rsidRPr="00000000" w14:paraId="000000BD">
      <w:pPr>
        <w:numPr>
          <w:ilvl w:val="0"/>
          <w:numId w:val="18"/>
        </w:numPr>
        <w:spacing w:line="270" w:lineRule="auto"/>
        <w:ind w:left="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Ensure insurance premium is paid </w:t>
      </w:r>
    </w:p>
    <w:p w:rsidR="00000000" w:rsidDel="00000000" w:rsidP="00000000" w:rsidRDefault="00000000" w:rsidRPr="00000000" w14:paraId="000000BE">
      <w:pPr>
        <w:numPr>
          <w:ilvl w:val="0"/>
          <w:numId w:val="18"/>
        </w:numPr>
        <w:spacing w:line="270" w:lineRule="auto"/>
        <w:ind w:left="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Make sure Virginia Sales Tax Exemption Certificate (if applicable) is current</w:t>
      </w:r>
    </w:p>
    <w:p w:rsidR="00000000" w:rsidDel="00000000" w:rsidP="00000000" w:rsidRDefault="00000000" w:rsidRPr="00000000" w14:paraId="000000BF">
      <w:pPr>
        <w:spacing w:line="240" w:lineRule="auto"/>
        <w:ind w:left="705" w:firstLine="0"/>
        <w:rPr>
          <w:rFonts w:ascii="Cambria" w:cs="Cambria" w:eastAsia="Cambria" w:hAnsi="Cambria"/>
        </w:rPr>
      </w:pPr>
      <w:r w:rsidDel="00000000" w:rsidR="00000000" w:rsidRPr="00000000">
        <w:rPr>
          <w:rtl w:val="0"/>
        </w:rPr>
      </w:r>
    </w:p>
    <w:p w:rsidR="00000000" w:rsidDel="00000000" w:rsidP="00000000" w:rsidRDefault="00000000" w:rsidRPr="00000000" w14:paraId="000000C0">
      <w:pPr>
        <w:pStyle w:val="Heading1"/>
        <w:spacing w:after="0" w:before="0" w:line="240" w:lineRule="auto"/>
        <w:ind w:left="-5" w:firstLine="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SEPTEMBER</w:t>
      </w:r>
    </w:p>
    <w:p w:rsidR="00000000" w:rsidDel="00000000" w:rsidP="00000000" w:rsidRDefault="00000000" w:rsidRPr="00000000" w14:paraId="000000C1">
      <w:pPr>
        <w:numPr>
          <w:ilvl w:val="0"/>
          <w:numId w:val="4"/>
        </w:numPr>
        <w:spacing w:line="270" w:lineRule="auto"/>
        <w:ind w:left="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Verify membership dues deposit amounts with membership chair </w:t>
      </w:r>
    </w:p>
    <w:p w:rsidR="00000000" w:rsidDel="00000000" w:rsidP="00000000" w:rsidRDefault="00000000" w:rsidRPr="00000000" w14:paraId="000000C2">
      <w:pPr>
        <w:numPr>
          <w:ilvl w:val="0"/>
          <w:numId w:val="4"/>
        </w:numPr>
        <w:spacing w:line="270" w:lineRule="auto"/>
        <w:ind w:left="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Present audit report to general membership for adoption </w:t>
      </w:r>
    </w:p>
    <w:p w:rsidR="00000000" w:rsidDel="00000000" w:rsidP="00000000" w:rsidRDefault="00000000" w:rsidRPr="00000000" w14:paraId="000000C3">
      <w:pPr>
        <w:numPr>
          <w:ilvl w:val="0"/>
          <w:numId w:val="4"/>
        </w:numPr>
        <w:spacing w:line="270" w:lineRule="auto"/>
        <w:ind w:left="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Present proposed budget to general membership for approval </w:t>
      </w:r>
    </w:p>
    <w:p w:rsidR="00000000" w:rsidDel="00000000" w:rsidP="00000000" w:rsidRDefault="00000000" w:rsidRPr="00000000" w14:paraId="000000C4">
      <w:pPr>
        <w:numPr>
          <w:ilvl w:val="0"/>
          <w:numId w:val="4"/>
        </w:numPr>
        <w:spacing w:line="270" w:lineRule="auto"/>
        <w:ind w:left="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Make documents easily available to executive board and members: reimbursement/check requests, monthly reports, approved budget.</w:t>
      </w:r>
    </w:p>
    <w:p w:rsidR="00000000" w:rsidDel="00000000" w:rsidP="00000000" w:rsidRDefault="00000000" w:rsidRPr="00000000" w14:paraId="000000C5">
      <w:pPr>
        <w:numPr>
          <w:ilvl w:val="0"/>
          <w:numId w:val="4"/>
        </w:numPr>
        <w:spacing w:line="270" w:lineRule="auto"/>
        <w:ind w:left="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Double check that volunteers understand the budget and reimbursement process and cash counting and documentation procedures for events.</w:t>
      </w:r>
    </w:p>
    <w:p w:rsidR="00000000" w:rsidDel="00000000" w:rsidP="00000000" w:rsidRDefault="00000000" w:rsidRPr="00000000" w14:paraId="000000C6">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C7">
      <w:pPr>
        <w:pStyle w:val="Heading1"/>
        <w:spacing w:after="0" w:before="0" w:line="240" w:lineRule="auto"/>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OCTOBER - DECEMBER</w:t>
      </w:r>
    </w:p>
    <w:p w:rsidR="00000000" w:rsidDel="00000000" w:rsidP="00000000" w:rsidRDefault="00000000" w:rsidRPr="00000000" w14:paraId="000000C8">
      <w:pPr>
        <w:numPr>
          <w:ilvl w:val="0"/>
          <w:numId w:val="22"/>
        </w:numPr>
        <w:spacing w:line="240" w:lineRule="auto"/>
        <w:ind w:left="360"/>
        <w:rPr>
          <w:sz w:val="20"/>
          <w:szCs w:val="20"/>
        </w:rPr>
      </w:pPr>
      <w:r w:rsidDel="00000000" w:rsidR="00000000" w:rsidRPr="00000000">
        <w:rPr>
          <w:rFonts w:ascii="Cambria" w:cs="Cambria" w:eastAsia="Cambria" w:hAnsi="Cambria"/>
          <w:sz w:val="20"/>
          <w:szCs w:val="20"/>
          <w:rtl w:val="0"/>
        </w:rPr>
        <w:t xml:space="preserve">Continue to verify membership dues deposits with membership chair</w:t>
      </w:r>
      <w:r w:rsidDel="00000000" w:rsidR="00000000" w:rsidRPr="00000000">
        <w:rPr>
          <w:rFonts w:ascii="Cambria" w:cs="Cambria" w:eastAsia="Cambria" w:hAnsi="Cambria"/>
          <w:b w:val="1"/>
          <w:bCs w:val="1"/>
          <w:sz w:val="20"/>
          <w:szCs w:val="20"/>
          <w:rtl w:val="0"/>
        </w:rPr>
        <w:t xml:space="preserve"> </w:t>
      </w:r>
    </w:p>
    <w:p w:rsidR="00000000" w:rsidDel="00000000" w:rsidP="00000000" w:rsidRDefault="00000000" w:rsidRPr="00000000" w14:paraId="000000C9">
      <w:pPr>
        <w:spacing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CA">
      <w:pPr>
        <w:spacing w:line="240" w:lineRule="auto"/>
        <w:rPr>
          <w:rFonts w:ascii="Cambria" w:cs="Cambria" w:eastAsia="Cambria" w:hAnsi="Cambria"/>
        </w:rPr>
      </w:pPr>
      <w:r w:rsidDel="00000000" w:rsidR="00000000" w:rsidRPr="00000000">
        <w:rPr>
          <w:rFonts w:ascii="Cambria" w:cs="Cambria" w:eastAsia="Cambria" w:hAnsi="Cambria"/>
          <w:b w:val="1"/>
          <w:bCs w:val="1"/>
          <w:sz w:val="24"/>
          <w:szCs w:val="24"/>
          <w:rtl w:val="0"/>
        </w:rPr>
        <w:t xml:space="preserve">JANUARY - MARCH</w:t>
      </w:r>
      <w:r w:rsidDel="00000000" w:rsidR="00000000" w:rsidRPr="00000000">
        <w:rPr>
          <w:rtl w:val="0"/>
        </w:rPr>
      </w:r>
    </w:p>
    <w:p w:rsidR="00000000" w:rsidDel="00000000" w:rsidP="00000000" w:rsidRDefault="00000000" w:rsidRPr="00000000" w14:paraId="000000CB">
      <w:pPr>
        <w:numPr>
          <w:ilvl w:val="0"/>
          <w:numId w:val="22"/>
        </w:numPr>
        <w:spacing w:line="240" w:lineRule="auto"/>
        <w:ind w:left="360"/>
        <w:rPr>
          <w:sz w:val="20"/>
          <w:szCs w:val="20"/>
        </w:rPr>
      </w:pPr>
      <w:r w:rsidDel="00000000" w:rsidR="00000000" w:rsidRPr="00000000">
        <w:rPr>
          <w:rFonts w:ascii="Cambria" w:cs="Cambria" w:eastAsia="Cambria" w:hAnsi="Cambria"/>
          <w:sz w:val="20"/>
          <w:szCs w:val="20"/>
          <w:rtl w:val="0"/>
        </w:rPr>
        <w:t xml:space="preserve">Analyze the budget to see if any amendments need to be presented to the general membership for approval</w:t>
      </w:r>
    </w:p>
    <w:p w:rsidR="00000000" w:rsidDel="00000000" w:rsidP="00000000" w:rsidRDefault="00000000" w:rsidRPr="00000000" w14:paraId="000000CC">
      <w:pPr>
        <w:numPr>
          <w:ilvl w:val="0"/>
          <w:numId w:val="22"/>
        </w:numPr>
        <w:spacing w:line="240" w:lineRule="auto"/>
        <w:ind w:left="360"/>
        <w:rPr>
          <w:sz w:val="20"/>
          <w:szCs w:val="20"/>
        </w:rPr>
      </w:pPr>
      <w:r w:rsidDel="00000000" w:rsidR="00000000" w:rsidRPr="00000000">
        <w:rPr>
          <w:rFonts w:ascii="Cambria" w:cs="Cambria" w:eastAsia="Cambria" w:hAnsi="Cambria"/>
          <w:sz w:val="20"/>
          <w:szCs w:val="20"/>
          <w:rtl w:val="0"/>
        </w:rPr>
        <w:t xml:space="preserve">Complete a mini-financial review to ensure you have all necessary documentation from the first semester</w:t>
        <w:br w:type="textWrapping"/>
      </w:r>
    </w:p>
    <w:p w:rsidR="00000000" w:rsidDel="00000000" w:rsidP="00000000" w:rsidRDefault="00000000" w:rsidRPr="00000000" w14:paraId="000000CD">
      <w:pPr>
        <w:pStyle w:val="Heading1"/>
        <w:spacing w:after="0" w:before="0" w:line="240" w:lineRule="auto"/>
        <w:ind w:left="-5" w:firstLine="0"/>
        <w:rPr>
          <w:rFonts w:ascii="Cambria" w:cs="Cambria" w:eastAsia="Cambria" w:hAnsi="Cambria"/>
          <w:b w:val="1"/>
          <w:bCs w:val="1"/>
          <w:sz w:val="24"/>
          <w:szCs w:val="24"/>
        </w:rPr>
      </w:pPr>
      <w:bookmarkStart w:colFirst="0" w:colLast="0" w:name="_m4vuwo9jkmyg" w:id="8"/>
      <w:bookmarkEnd w:id="8"/>
      <w:r w:rsidDel="00000000" w:rsidR="00000000" w:rsidRPr="00000000">
        <w:rPr>
          <w:rFonts w:ascii="Cambria" w:cs="Cambria" w:eastAsia="Cambria" w:hAnsi="Cambria"/>
          <w:b w:val="1"/>
          <w:bCs w:val="1"/>
          <w:sz w:val="24"/>
          <w:szCs w:val="24"/>
          <w:rtl w:val="0"/>
        </w:rPr>
        <w:t xml:space="preserve">APRIL - MAY </w:t>
      </w:r>
    </w:p>
    <w:p w:rsidR="00000000" w:rsidDel="00000000" w:rsidP="00000000" w:rsidRDefault="00000000" w:rsidRPr="00000000" w14:paraId="000000CE">
      <w:pPr>
        <w:numPr>
          <w:ilvl w:val="0"/>
          <w:numId w:val="19"/>
        </w:numPr>
        <w:spacing w:line="270" w:lineRule="auto"/>
        <w:ind w:left="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Announce date for reimbursement request cut-off (generally the last day of school). Send notice to everyone that may have outstanding receipts to turn in reimbursement requests</w:t>
      </w:r>
    </w:p>
    <w:p w:rsidR="00000000" w:rsidDel="00000000" w:rsidP="00000000" w:rsidRDefault="00000000" w:rsidRPr="00000000" w14:paraId="000000CF">
      <w:pPr>
        <w:numPr>
          <w:ilvl w:val="0"/>
          <w:numId w:val="19"/>
        </w:numPr>
        <w:spacing w:line="270" w:lineRule="auto"/>
        <w:ind w:left="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Start to prepare financial records to ensure that all required documents are ready to turn-over to the Financial Review committee, including monthly minutes, reports, bank statements, tax documents, electronic transfer confirmations etc.</w:t>
      </w:r>
    </w:p>
    <w:p w:rsidR="00000000" w:rsidDel="00000000" w:rsidP="00000000" w:rsidRDefault="00000000" w:rsidRPr="00000000" w14:paraId="000000D0">
      <w:pPr>
        <w:numPr>
          <w:ilvl w:val="0"/>
          <w:numId w:val="19"/>
        </w:numPr>
        <w:spacing w:line="270" w:lineRule="auto"/>
        <w:ind w:left="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Make sure the Executive Board has appointed a Financial Review Committee, and reach out to them to ensure they are prepared to complete the review in early July.</w:t>
      </w:r>
    </w:p>
    <w:p w:rsidR="00000000" w:rsidDel="00000000" w:rsidP="00000000" w:rsidRDefault="00000000" w:rsidRPr="00000000" w14:paraId="000000D1">
      <w:pPr>
        <w:numPr>
          <w:ilvl w:val="0"/>
          <w:numId w:val="19"/>
        </w:numPr>
        <w:spacing w:line="270" w:lineRule="auto"/>
        <w:ind w:left="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Prepare a Summer Spending Budget for adoption at the last General Membership meeting of the school year to support operations and spending prior to the first meeting of the school year when the new fiscal year budget will be approved. </w:t>
      </w:r>
    </w:p>
    <w:p w:rsidR="00000000" w:rsidDel="00000000" w:rsidP="00000000" w:rsidRDefault="00000000" w:rsidRPr="00000000" w14:paraId="000000D2">
      <w:pPr>
        <w:spacing w:line="240" w:lineRule="auto"/>
        <w:ind w:left="706" w:firstLine="0"/>
        <w:rPr>
          <w:rFonts w:ascii="Cambria" w:cs="Cambria" w:eastAsia="Cambria" w:hAnsi="Cambria"/>
        </w:rPr>
      </w:pPr>
      <w:r w:rsidDel="00000000" w:rsidR="00000000" w:rsidRPr="00000000">
        <w:rPr>
          <w:rtl w:val="0"/>
        </w:rPr>
      </w:r>
    </w:p>
    <w:p w:rsidR="00000000" w:rsidDel="00000000" w:rsidP="00000000" w:rsidRDefault="00000000" w:rsidRPr="00000000" w14:paraId="000000D3">
      <w:pPr>
        <w:pStyle w:val="Heading1"/>
        <w:spacing w:after="0" w:before="0" w:line="240" w:lineRule="auto"/>
        <w:ind w:left="-5" w:firstLine="0"/>
        <w:rPr>
          <w:rFonts w:ascii="Cambria" w:cs="Cambria" w:eastAsia="Cambria" w:hAnsi="Cambria"/>
          <w:b w:val="1"/>
          <w:bCs w:val="1"/>
          <w:sz w:val="24"/>
          <w:szCs w:val="24"/>
        </w:rPr>
      </w:pPr>
      <w:bookmarkStart w:colFirst="0" w:colLast="0" w:name="_fx5enpaufv8s" w:id="9"/>
      <w:bookmarkEnd w:id="9"/>
      <w:r w:rsidDel="00000000" w:rsidR="00000000" w:rsidRPr="00000000">
        <w:rPr>
          <w:rFonts w:ascii="Cambria" w:cs="Cambria" w:eastAsia="Cambria" w:hAnsi="Cambria"/>
          <w:b w:val="1"/>
          <w:bCs w:val="1"/>
          <w:sz w:val="24"/>
          <w:szCs w:val="24"/>
          <w:rtl w:val="0"/>
        </w:rPr>
        <w:t xml:space="preserve">JUNE </w:t>
      </w:r>
    </w:p>
    <w:p w:rsidR="00000000" w:rsidDel="00000000" w:rsidP="00000000" w:rsidRDefault="00000000" w:rsidRPr="00000000" w14:paraId="000000D4">
      <w:pPr>
        <w:numPr>
          <w:ilvl w:val="0"/>
          <w:numId w:val="6"/>
        </w:numPr>
        <w:spacing w:line="270" w:lineRule="auto"/>
        <w:ind w:left="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Ensure that all planned final transactions are complete prior to June 30th (fiscal year end).</w:t>
      </w:r>
    </w:p>
    <w:p w:rsidR="00000000" w:rsidDel="00000000" w:rsidP="00000000" w:rsidRDefault="00000000" w:rsidRPr="00000000" w14:paraId="000000D5">
      <w:pPr>
        <w:numPr>
          <w:ilvl w:val="0"/>
          <w:numId w:val="6"/>
        </w:numPr>
        <w:spacing w:line="270" w:lineRule="auto"/>
        <w:ind w:left="360"/>
        <w:rPr>
          <w:sz w:val="20"/>
          <w:szCs w:val="20"/>
        </w:rPr>
      </w:pPr>
      <w:r w:rsidDel="00000000" w:rsidR="00000000" w:rsidRPr="00000000">
        <w:rPr>
          <w:rFonts w:ascii="Cambria" w:cs="Cambria" w:eastAsia="Cambria" w:hAnsi="Cambria"/>
          <w:sz w:val="20"/>
          <w:szCs w:val="20"/>
          <w:rtl w:val="0"/>
        </w:rPr>
        <w:t xml:space="preserve">Prepare financial files for audit</w:t>
      </w:r>
      <w:r w:rsidDel="00000000" w:rsidR="00000000" w:rsidRPr="00000000">
        <w:rPr>
          <w:rFonts w:ascii="Cambria" w:cs="Cambria" w:eastAsia="Cambria" w:hAnsi="Cambria"/>
          <w:b w:val="1"/>
          <w:bCs w:val="1"/>
          <w:sz w:val="20"/>
          <w:szCs w:val="20"/>
          <w:rtl w:val="0"/>
        </w:rPr>
        <w:t xml:space="preserve"> </w:t>
      </w:r>
      <w:r w:rsidDel="00000000" w:rsidR="00000000" w:rsidRPr="00000000">
        <w:rPr>
          <w:rtl w:val="0"/>
        </w:rPr>
      </w:r>
    </w:p>
    <w:p w:rsidR="00000000" w:rsidDel="00000000" w:rsidP="00000000" w:rsidRDefault="00000000" w:rsidRPr="00000000" w14:paraId="000000D6">
      <w:pPr>
        <w:numPr>
          <w:ilvl w:val="0"/>
          <w:numId w:val="6"/>
        </w:numPr>
        <w:spacing w:line="270" w:lineRule="auto"/>
        <w:ind w:left="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Present financial files for audit to person or committee selected according to bylaws</w:t>
      </w:r>
    </w:p>
    <w:p w:rsidR="00000000" w:rsidDel="00000000" w:rsidP="00000000" w:rsidRDefault="00000000" w:rsidRPr="00000000" w14:paraId="000000D7">
      <w:pPr>
        <w:numPr>
          <w:ilvl w:val="0"/>
          <w:numId w:val="6"/>
        </w:numPr>
        <w:spacing w:line="270" w:lineRule="auto"/>
        <w:ind w:left="360"/>
        <w:rPr>
          <w:sz w:val="20"/>
          <w:szCs w:val="20"/>
        </w:rPr>
      </w:pPr>
      <w:r w:rsidDel="00000000" w:rsidR="00000000" w:rsidRPr="00000000">
        <w:rPr>
          <w:rFonts w:ascii="Cambria" w:cs="Cambria" w:eastAsia="Cambria" w:hAnsi="Cambria"/>
          <w:sz w:val="20"/>
          <w:szCs w:val="20"/>
          <w:rtl w:val="0"/>
        </w:rPr>
        <w:t xml:space="preserve">Schedule transition meeting with incoming treasurer to turn over records</w:t>
      </w:r>
      <w:r w:rsidDel="00000000" w:rsidR="00000000" w:rsidRPr="00000000">
        <w:rPr>
          <w:rFonts w:ascii="Cambria" w:cs="Cambria" w:eastAsia="Cambria" w:hAnsi="Cambria"/>
          <w:b w:val="1"/>
          <w:bCs w:val="1"/>
          <w:sz w:val="20"/>
          <w:szCs w:val="20"/>
          <w:rtl w:val="0"/>
        </w:rPr>
        <w:t xml:space="preserve"> </w:t>
      </w:r>
      <w:r w:rsidDel="00000000" w:rsidR="00000000" w:rsidRPr="00000000">
        <w:rPr>
          <w:rtl w:val="0"/>
        </w:rPr>
      </w:r>
    </w:p>
    <w:p w:rsidR="00000000" w:rsidDel="00000000" w:rsidP="00000000" w:rsidRDefault="00000000" w:rsidRPr="00000000" w14:paraId="000000D8">
      <w:pPr>
        <w:numPr>
          <w:ilvl w:val="0"/>
          <w:numId w:val="6"/>
        </w:numPr>
        <w:spacing w:line="270" w:lineRule="auto"/>
        <w:ind w:left="360"/>
        <w:rPr>
          <w:sz w:val="20"/>
          <w:szCs w:val="20"/>
        </w:rPr>
      </w:pPr>
      <w:r w:rsidDel="00000000" w:rsidR="00000000" w:rsidRPr="00000000">
        <w:rPr>
          <w:rFonts w:ascii="Cambria" w:cs="Cambria" w:eastAsia="Cambria" w:hAnsi="Cambria"/>
          <w:sz w:val="20"/>
          <w:szCs w:val="20"/>
          <w:rtl w:val="0"/>
        </w:rPr>
        <w:t xml:space="preserve">Ensure final dues collected for the year have been paid to VA PTA prior to June 30 </w:t>
      </w:r>
      <w:r w:rsidDel="00000000" w:rsidR="00000000" w:rsidRPr="00000000">
        <w:rPr>
          <w:rtl w:val="0"/>
        </w:rPr>
      </w:r>
    </w:p>
    <w:p w:rsidR="00000000" w:rsidDel="00000000" w:rsidP="00000000" w:rsidRDefault="00000000" w:rsidRPr="00000000" w14:paraId="000000D9">
      <w:pPr>
        <w:pageBreakBefore w:val="0"/>
        <w:rPr>
          <w:b w:val="1"/>
          <w:bCs w:val="1"/>
          <w:i w:val="1"/>
          <w:iCs w:val="1"/>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DA">
      <w:pPr>
        <w:pStyle w:val="Title"/>
        <w:spacing w:after="60" w:lineRule="auto"/>
        <w:jc w:val="left"/>
        <w:rPr>
          <w:b w:val="0"/>
          <w:bCs w:val="0"/>
          <w:sz w:val="52"/>
          <w:szCs w:val="52"/>
        </w:rPr>
      </w:pPr>
      <w:bookmarkStart w:colFirst="0" w:colLast="0" w:name="_lgoy8ocislcr" w:id="10"/>
      <w:bookmarkEnd w:id="10"/>
      <w:r w:rsidDel="00000000" w:rsidR="00000000" w:rsidRPr="00000000">
        <w:rPr>
          <w:b w:val="0"/>
          <w:bCs w:val="0"/>
          <w:sz w:val="52"/>
          <w:szCs w:val="52"/>
          <w:rtl w:val="0"/>
        </w:rPr>
        <w:t xml:space="preserve">Treasurer </w:t>
      </w:r>
      <w:r w:rsidDel="00000000" w:rsidR="00000000" w:rsidRPr="00000000">
        <w:drawing>
          <wp:anchor allowOverlap="1" behindDoc="0" distB="114300" distT="114300" distL="114300" distR="114300" hidden="0" layoutInCell="1" locked="0" relativeHeight="0" simplePos="0">
            <wp:simplePos x="0" y="0"/>
            <wp:positionH relativeFrom="column">
              <wp:posOffset>5076825</wp:posOffset>
            </wp:positionH>
            <wp:positionV relativeFrom="paragraph">
              <wp:posOffset>114300</wp:posOffset>
            </wp:positionV>
            <wp:extent cx="866349" cy="852488"/>
            <wp:effectExtent b="0" l="0" r="0" t="0"/>
            <wp:wrapNone/>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866349" cy="852488"/>
                    </a:xfrm>
                    <a:prstGeom prst="rect"/>
                    <a:ln/>
                  </pic:spPr>
                </pic:pic>
              </a:graphicData>
            </a:graphic>
          </wp:anchor>
        </w:drawing>
      </w:r>
    </w:p>
    <w:p w:rsidR="00000000" w:rsidDel="00000000" w:rsidP="00000000" w:rsidRDefault="00000000" w:rsidRPr="00000000" w14:paraId="000000DB">
      <w:pPr>
        <w:pStyle w:val="Title"/>
        <w:spacing w:after="60" w:lineRule="auto"/>
        <w:jc w:val="left"/>
        <w:rPr>
          <w:b w:val="0"/>
          <w:bCs w:val="0"/>
          <w:sz w:val="52"/>
          <w:szCs w:val="52"/>
        </w:rPr>
      </w:pPr>
      <w:bookmarkStart w:colFirst="0" w:colLast="0" w:name="_yx3wtkcodtv" w:id="11"/>
      <w:bookmarkEnd w:id="11"/>
      <w:r w:rsidDel="00000000" w:rsidR="00000000" w:rsidRPr="00000000">
        <w:rPr>
          <w:b w:val="0"/>
          <w:bCs w:val="0"/>
          <w:sz w:val="52"/>
          <w:szCs w:val="52"/>
          <w:rtl w:val="0"/>
        </w:rPr>
        <w:t xml:space="preserve">Resources</w:t>
      </w:r>
    </w:p>
    <w:p w:rsidR="00000000" w:rsidDel="00000000" w:rsidP="00000000" w:rsidRDefault="00000000" w:rsidRPr="00000000" w14:paraId="000000DC">
      <w:pPr>
        <w:rPr/>
      </w:pPr>
      <w:r w:rsidDel="00000000" w:rsidR="00000000" w:rsidRPr="00000000">
        <w:rPr>
          <w:rtl w:val="0"/>
        </w:rPr>
        <w:t xml:space="preserve">Training links:</w:t>
      </w:r>
    </w:p>
    <w:p w:rsidR="00000000" w:rsidDel="00000000" w:rsidP="00000000" w:rsidRDefault="00000000" w:rsidRPr="00000000" w14:paraId="000000DD">
      <w:pPr>
        <w:numPr>
          <w:ilvl w:val="0"/>
          <w:numId w:val="20"/>
        </w:numPr>
        <w:ind w:left="720" w:hanging="360"/>
      </w:pPr>
      <w:hyperlink r:id="rId9">
        <w:r w:rsidDel="00000000" w:rsidR="00000000" w:rsidRPr="00000000">
          <w:rPr>
            <w:color w:val="1155cc"/>
            <w:u w:val="single"/>
            <w:rtl w:val="0"/>
          </w:rPr>
          <w:t xml:space="preserve">https://vapta.org/leader-training/</w:t>
        </w:r>
      </w:hyperlink>
      <w:r w:rsidDel="00000000" w:rsidR="00000000" w:rsidRPr="00000000">
        <w:rPr>
          <w:rtl w:val="0"/>
        </w:rPr>
        <w:t xml:space="preserve"> </w:t>
      </w:r>
    </w:p>
    <w:p w:rsidR="00000000" w:rsidDel="00000000" w:rsidP="00000000" w:rsidRDefault="00000000" w:rsidRPr="00000000" w14:paraId="000000DE">
      <w:pPr>
        <w:numPr>
          <w:ilvl w:val="0"/>
          <w:numId w:val="20"/>
        </w:numPr>
        <w:ind w:left="720" w:hanging="360"/>
      </w:pPr>
      <w:hyperlink r:id="rId10">
        <w:r w:rsidDel="00000000" w:rsidR="00000000" w:rsidRPr="00000000">
          <w:rPr>
            <w:color w:val="1155cc"/>
            <w:u w:val="single"/>
            <w:rtl w:val="0"/>
          </w:rPr>
          <w:t xml:space="preserve">https://www.pta.org/local-leader-kit</w:t>
        </w:r>
      </w:hyperlink>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Bylaws:</w:t>
      </w:r>
      <w:hyperlink r:id="rId11">
        <w:r w:rsidDel="00000000" w:rsidR="00000000" w:rsidRPr="00000000">
          <w:rPr>
            <w:color w:val="1155cc"/>
            <w:u w:val="single"/>
            <w:rtl w:val="0"/>
          </w:rPr>
          <w:t xml:space="preserve"> https://vapta.org/bylaws/</w:t>
        </w:r>
      </w:hyperlink>
      <w:r w:rsidDel="00000000" w:rsidR="00000000" w:rsidRPr="00000000">
        <w:rPr>
          <w:rtl w:val="0"/>
        </w:rPr>
      </w:r>
    </w:p>
    <w:p w:rsidR="00000000" w:rsidDel="00000000" w:rsidP="00000000" w:rsidRDefault="00000000" w:rsidRPr="00000000" w14:paraId="000000E0">
      <w:pPr>
        <w:rPr/>
      </w:pPr>
      <w:r w:rsidDel="00000000" w:rsidR="00000000" w:rsidRPr="00000000">
        <w:rPr>
          <w:rtl w:val="0"/>
        </w:rPr>
        <w:t xml:space="preserve">VAPTA Finance Basics</w:t>
      </w:r>
      <w:hyperlink r:id="rId12">
        <w:r w:rsidDel="00000000" w:rsidR="00000000" w:rsidRPr="00000000">
          <w:rPr>
            <w:color w:val="1155cc"/>
            <w:u w:val="single"/>
            <w:rtl w:val="0"/>
          </w:rPr>
          <w:t xml:space="preserve"> </w:t>
        </w:r>
      </w:hyperlink>
      <w:hyperlink r:id="rId13">
        <w:r w:rsidDel="00000000" w:rsidR="00000000" w:rsidRPr="00000000">
          <w:rPr>
            <w:color w:val="1155cc"/>
            <w:u w:val="single"/>
            <w:rtl w:val="0"/>
          </w:rPr>
          <w:t xml:space="preserve">https://vapta.org/treasurer-basics/</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​VAPTA Standards of Affiliation </w:t>
      </w:r>
      <w:hyperlink r:id="rId14">
        <w:r w:rsidDel="00000000" w:rsidR="00000000" w:rsidRPr="00000000">
          <w:rPr>
            <w:color w:val="1155cc"/>
            <w:u w:val="single"/>
            <w:rtl w:val="0"/>
          </w:rPr>
          <w:t xml:space="preserve">https://vapta.org/standards-affiliation</w:t>
        </w:r>
      </w:hyperlink>
      <w:r w:rsidDel="00000000" w:rsidR="00000000" w:rsidRPr="00000000">
        <w:rPr>
          <w:rtl w:val="0"/>
        </w:rPr>
      </w:r>
    </w:p>
    <w:p w:rsidR="00000000" w:rsidDel="00000000" w:rsidP="00000000" w:rsidRDefault="00000000" w:rsidRPr="00000000" w14:paraId="000000E2">
      <w:pPr>
        <w:rPr/>
      </w:pPr>
      <w:r w:rsidDel="00000000" w:rsidR="00000000" w:rsidRPr="00000000">
        <w:rPr>
          <w:rtl w:val="0"/>
        </w:rPr>
        <w:t xml:space="preserve">VAPTA Insurance Basics </w:t>
      </w:r>
      <w:hyperlink r:id="rId15">
        <w:r w:rsidDel="00000000" w:rsidR="00000000" w:rsidRPr="00000000">
          <w:rPr>
            <w:color w:val="1155cc"/>
            <w:u w:val="single"/>
            <w:rtl w:val="0"/>
          </w:rPr>
          <w:t xml:space="preserve">https://vapta.org/insurance/</w:t>
        </w:r>
      </w:hyperlink>
      <w:r w:rsidDel="00000000" w:rsidR="00000000" w:rsidRPr="00000000">
        <w:rPr>
          <w:rtl w:val="0"/>
        </w:rPr>
        <w:t xml:space="preserve"> </w:t>
      </w:r>
    </w:p>
    <w:p w:rsidR="00000000" w:rsidDel="00000000" w:rsidP="00000000" w:rsidRDefault="00000000" w:rsidRPr="00000000" w14:paraId="000000E3">
      <w:pPr>
        <w:rPr/>
      </w:pPr>
      <w:r w:rsidDel="00000000" w:rsidR="00000000" w:rsidRPr="00000000">
        <w:rPr>
          <w:rtl w:val="0"/>
        </w:rPr>
        <w:t xml:space="preserve">Financial Review Form</w:t>
      </w:r>
      <w:hyperlink r:id="rId16">
        <w:r w:rsidDel="00000000" w:rsidR="00000000" w:rsidRPr="00000000">
          <w:rPr>
            <w:color w:val="1155cc"/>
            <w:u w:val="single"/>
            <w:rtl w:val="0"/>
          </w:rPr>
          <w:t xml:space="preserve"> https://vapta.org/~documents/route%3A/download/2843/</w:t>
        </w:r>
      </w:hyperlink>
      <w:r w:rsidDel="00000000" w:rsidR="00000000" w:rsidRPr="00000000">
        <w:rPr>
          <w:rtl w:val="0"/>
        </w:rPr>
      </w:r>
    </w:p>
    <w:p w:rsidR="00000000" w:rsidDel="00000000" w:rsidP="00000000" w:rsidRDefault="00000000" w:rsidRPr="00000000" w14:paraId="000000E4">
      <w:pPr>
        <w:rPr/>
      </w:pPr>
      <w:r w:rsidDel="00000000" w:rsidR="00000000" w:rsidRPr="00000000">
        <w:rPr>
          <w:rtl w:val="0"/>
        </w:rPr>
        <w:t xml:space="preserve">Gift Card Guidance</w:t>
      </w:r>
      <w:hyperlink r:id="rId17">
        <w:r w:rsidDel="00000000" w:rsidR="00000000" w:rsidRPr="00000000">
          <w:rPr>
            <w:color w:val="1155cc"/>
            <w:u w:val="single"/>
            <w:rtl w:val="0"/>
          </w:rPr>
          <w:t xml:space="preserve"> https://vapta.org/~documents/route%3A/download/2726/</w:t>
        </w:r>
      </w:hyperlink>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E-commerce Guidance</w:t>
      </w:r>
      <w:hyperlink r:id="rId18">
        <w:r w:rsidDel="00000000" w:rsidR="00000000" w:rsidRPr="00000000">
          <w:rPr>
            <w:color w:val="1155cc"/>
            <w:u w:val="single"/>
            <w:rtl w:val="0"/>
          </w:rPr>
          <w:t xml:space="preserve"> https://vapta.org/~documents/route%3A/download/2839/</w:t>
        </w:r>
      </w:hyperlink>
      <w:r w:rsidDel="00000000" w:rsidR="00000000" w:rsidRPr="00000000">
        <w:rPr>
          <w:rtl w:val="0"/>
        </w:rPr>
      </w:r>
    </w:p>
    <w:p w:rsidR="00000000" w:rsidDel="00000000" w:rsidP="00000000" w:rsidRDefault="00000000" w:rsidRPr="00000000" w14:paraId="000000E6">
      <w:pPr>
        <w:rPr/>
      </w:pPr>
      <w:r w:rsidDel="00000000" w:rsidR="00000000" w:rsidRPr="00000000">
        <w:rPr>
          <w:rtl w:val="0"/>
        </w:rPr>
        <w:t xml:space="preserve">Verifying a Bank Reconciliation:</w:t>
      </w:r>
      <w:hyperlink r:id="rId19">
        <w:r w:rsidDel="00000000" w:rsidR="00000000" w:rsidRPr="00000000">
          <w:rPr>
            <w:color w:val="1155cc"/>
            <w:u w:val="single"/>
            <w:rtl w:val="0"/>
          </w:rPr>
          <w:t xml:space="preserve"> https://drive.google.com/file/d/1Y6Uqtds3x1mArXCVajJc1GGvRESJwht-</w:t>
        </w:r>
      </w:hyperlink>
      <w:r w:rsidDel="00000000" w:rsidR="00000000" w:rsidRPr="00000000">
        <w:rPr>
          <w:rtl w:val="0"/>
        </w:rPr>
      </w:r>
    </w:p>
    <w:p w:rsidR="00000000" w:rsidDel="00000000" w:rsidP="00000000" w:rsidRDefault="00000000" w:rsidRPr="00000000" w14:paraId="000000E7">
      <w:pPr>
        <w:rPr/>
      </w:pPr>
      <w:hyperlink r:id="rId20">
        <w:r w:rsidDel="00000000" w:rsidR="00000000" w:rsidRPr="00000000">
          <w:rPr>
            <w:color w:val="1155cc"/>
            <w:u w:val="single"/>
            <w:rtl w:val="0"/>
          </w:rPr>
          <w:t xml:space="preserve">/view?usp=sharing</w:t>
        </w:r>
      </w:hyperlink>
      <w:r w:rsidDel="00000000" w:rsidR="00000000" w:rsidRPr="00000000">
        <w:rPr>
          <w:rtl w:val="0"/>
        </w:rPr>
        <w:t xml:space="preserve"> </w:t>
      </w:r>
    </w:p>
    <w:p w:rsidR="00000000" w:rsidDel="00000000" w:rsidP="00000000" w:rsidRDefault="00000000" w:rsidRPr="00000000" w14:paraId="000000E8">
      <w:pPr>
        <w:rPr/>
      </w:pPr>
      <w:r w:rsidDel="00000000" w:rsidR="00000000" w:rsidRPr="00000000">
        <w:rPr>
          <w:rtl w:val="0"/>
        </w:rPr>
        <w:t xml:space="preserve">Treasurer’s Month by Month Checklist: </w:t>
      </w:r>
      <w:hyperlink r:id="rId21">
        <w:r w:rsidDel="00000000" w:rsidR="00000000" w:rsidRPr="00000000">
          <w:rPr>
            <w:color w:val="1155cc"/>
            <w:u w:val="single"/>
            <w:rtl w:val="0"/>
          </w:rPr>
          <w:t xml:space="preserve">https://drive.google.com/file/d/1jJLe0mLFOi_tiMT5Kjb7m0oEBv0qHzTZ/view?usp=drive_link</w:t>
        </w:r>
      </w:hyperlink>
      <w:r w:rsidDel="00000000" w:rsidR="00000000" w:rsidRPr="00000000">
        <w:rPr>
          <w:rtl w:val="0"/>
        </w:rPr>
        <w:t xml:space="preserve"> </w:t>
      </w:r>
    </w:p>
    <w:p w:rsidR="00000000" w:rsidDel="00000000" w:rsidP="00000000" w:rsidRDefault="00000000" w:rsidRPr="00000000" w14:paraId="000000E9">
      <w:pPr>
        <w:rPr/>
      </w:pPr>
      <w:r w:rsidDel="00000000" w:rsidR="00000000" w:rsidRPr="00000000">
        <w:rPr>
          <w:rtl w:val="0"/>
        </w:rPr>
        <w:t xml:space="preserve">Treasurer Forms;</w:t>
      </w:r>
    </w:p>
    <w:p w:rsidR="00000000" w:rsidDel="00000000" w:rsidP="00000000" w:rsidRDefault="00000000" w:rsidRPr="00000000" w14:paraId="000000EA">
      <w:pPr>
        <w:numPr>
          <w:ilvl w:val="0"/>
          <w:numId w:val="2"/>
        </w:numPr>
        <w:ind w:left="720" w:hanging="360"/>
      </w:pPr>
      <w:r w:rsidDel="00000000" w:rsidR="00000000" w:rsidRPr="00000000">
        <w:rPr>
          <w:rtl w:val="0"/>
        </w:rPr>
        <w:t xml:space="preserve">Treasurer Request Form: </w:t>
      </w:r>
      <w:hyperlink r:id="rId22">
        <w:r w:rsidDel="00000000" w:rsidR="00000000" w:rsidRPr="00000000">
          <w:rPr>
            <w:color w:val="1155cc"/>
            <w:u w:val="single"/>
            <w:rtl w:val="0"/>
          </w:rPr>
          <w:t xml:space="preserve">https://vapta.org/~documents/route%3A/download/2649/</w:t>
        </w:r>
      </w:hyperlink>
      <w:r w:rsidDel="00000000" w:rsidR="00000000" w:rsidRPr="00000000">
        <w:rPr>
          <w:rtl w:val="0"/>
        </w:rPr>
      </w:r>
    </w:p>
    <w:p w:rsidR="00000000" w:rsidDel="00000000" w:rsidP="00000000" w:rsidRDefault="00000000" w:rsidRPr="00000000" w14:paraId="000000EB">
      <w:pPr>
        <w:numPr>
          <w:ilvl w:val="0"/>
          <w:numId w:val="2"/>
        </w:numPr>
        <w:ind w:left="720" w:hanging="360"/>
      </w:pPr>
      <w:r w:rsidDel="00000000" w:rsidR="00000000" w:rsidRPr="00000000">
        <w:rPr>
          <w:rtl w:val="0"/>
        </w:rPr>
        <w:t xml:space="preserve">Check Request Form: </w:t>
      </w:r>
      <w:hyperlink r:id="rId23">
        <w:r w:rsidDel="00000000" w:rsidR="00000000" w:rsidRPr="00000000">
          <w:rPr>
            <w:color w:val="1155cc"/>
            <w:u w:val="single"/>
            <w:rtl w:val="0"/>
          </w:rPr>
          <w:t xml:space="preserve">https://vapta.org/~documents/route%3A/download/599/</w:t>
        </w:r>
      </w:hyperlink>
      <w:r w:rsidDel="00000000" w:rsidR="00000000" w:rsidRPr="00000000">
        <w:rPr>
          <w:rtl w:val="0"/>
        </w:rPr>
      </w:r>
    </w:p>
    <w:p w:rsidR="00000000" w:rsidDel="00000000" w:rsidP="00000000" w:rsidRDefault="00000000" w:rsidRPr="00000000" w14:paraId="000000EC">
      <w:pPr>
        <w:numPr>
          <w:ilvl w:val="0"/>
          <w:numId w:val="2"/>
        </w:numPr>
        <w:ind w:left="720" w:hanging="360"/>
      </w:pPr>
      <w:r w:rsidDel="00000000" w:rsidR="00000000" w:rsidRPr="00000000">
        <w:rPr>
          <w:rtl w:val="0"/>
        </w:rPr>
        <w:t xml:space="preserve">Deposit Record Form: </w:t>
      </w:r>
      <w:hyperlink r:id="rId24">
        <w:r w:rsidDel="00000000" w:rsidR="00000000" w:rsidRPr="00000000">
          <w:rPr>
            <w:color w:val="1155cc"/>
            <w:u w:val="single"/>
            <w:rtl w:val="0"/>
          </w:rPr>
          <w:t xml:space="preserve">https://vapta.org/~documents/route%3A/download/601/</w:t>
        </w:r>
      </w:hyperlink>
      <w:r w:rsidDel="00000000" w:rsidR="00000000" w:rsidRPr="00000000">
        <w:rPr>
          <w:rtl w:val="0"/>
        </w:rPr>
      </w:r>
    </w:p>
    <w:p w:rsidR="00000000" w:rsidDel="00000000" w:rsidP="00000000" w:rsidRDefault="00000000" w:rsidRPr="00000000" w14:paraId="000000ED">
      <w:pPr>
        <w:numPr>
          <w:ilvl w:val="0"/>
          <w:numId w:val="2"/>
        </w:numPr>
        <w:ind w:left="720" w:hanging="360"/>
      </w:pPr>
      <w:r w:rsidDel="00000000" w:rsidR="00000000" w:rsidRPr="00000000">
        <w:rPr>
          <w:rtl w:val="0"/>
        </w:rPr>
        <w:t xml:space="preserve">Check Deposit Reconciliation Spreadsheet: </w:t>
      </w:r>
      <w:hyperlink r:id="rId25">
        <w:r w:rsidDel="00000000" w:rsidR="00000000" w:rsidRPr="00000000">
          <w:rPr>
            <w:color w:val="1155cc"/>
            <w:u w:val="single"/>
            <w:rtl w:val="0"/>
          </w:rPr>
          <w:t xml:space="preserve">https://docs.google.com/spreadsheets/d/0Bx3CLNTP0HcEMkVqNE1ZYVk3TU0/edit?usp=drive_link&amp;ouid=103155318729662326235&amp;resourcekey=0-iOxbxKXs5aPSDNBl3D8QNA&amp;rtpof=true&amp;sd=true</w:t>
        </w:r>
      </w:hyperlink>
      <w:r w:rsidDel="00000000" w:rsidR="00000000" w:rsidRPr="00000000">
        <w:rPr>
          <w:rtl w:val="0"/>
        </w:rPr>
      </w:r>
    </w:p>
    <w:p w:rsidR="00000000" w:rsidDel="00000000" w:rsidP="00000000" w:rsidRDefault="00000000" w:rsidRPr="00000000" w14:paraId="000000EE">
      <w:pPr>
        <w:numPr>
          <w:ilvl w:val="0"/>
          <w:numId w:val="2"/>
        </w:numPr>
        <w:ind w:left="720" w:hanging="360"/>
      </w:pPr>
      <w:r w:rsidDel="00000000" w:rsidR="00000000" w:rsidRPr="00000000">
        <w:rPr>
          <w:rtl w:val="0"/>
        </w:rPr>
        <w:t xml:space="preserve">Cash Count Worksheet: </w:t>
      </w:r>
      <w:hyperlink r:id="rId26">
        <w:r w:rsidDel="00000000" w:rsidR="00000000" w:rsidRPr="00000000">
          <w:rPr>
            <w:color w:val="1155cc"/>
            <w:u w:val="single"/>
            <w:rtl w:val="0"/>
          </w:rPr>
          <w:t xml:space="preserve">https://vapta.org/~documents/route%3A/download/600/</w:t>
        </w:r>
      </w:hyperlink>
      <w:r w:rsidDel="00000000" w:rsidR="00000000" w:rsidRPr="00000000">
        <w:rPr>
          <w:rtl w:val="0"/>
        </w:rPr>
      </w:r>
    </w:p>
    <w:p w:rsidR="00000000" w:rsidDel="00000000" w:rsidP="00000000" w:rsidRDefault="00000000" w:rsidRPr="00000000" w14:paraId="000000EF">
      <w:pPr>
        <w:numPr>
          <w:ilvl w:val="0"/>
          <w:numId w:val="2"/>
        </w:numPr>
        <w:ind w:left="720" w:hanging="360"/>
      </w:pPr>
      <w:r w:rsidDel="00000000" w:rsidR="00000000" w:rsidRPr="00000000">
        <w:rPr>
          <w:rtl w:val="0"/>
        </w:rPr>
        <w:t xml:space="preserve">Voided Check Tracker: </w:t>
      </w:r>
      <w:hyperlink r:id="rId27">
        <w:r w:rsidDel="00000000" w:rsidR="00000000" w:rsidRPr="00000000">
          <w:rPr>
            <w:color w:val="1155cc"/>
            <w:u w:val="single"/>
            <w:rtl w:val="0"/>
          </w:rPr>
          <w:t xml:space="preserve">https://docs.google.com/document/d/18wJmDbOx51wn3ZNHqGTw9MNrp9xRNgaTBvcGCKrQHlo/edit?usp=sharing</w:t>
        </w:r>
      </w:hyperlink>
      <w:r w:rsidDel="00000000" w:rsidR="00000000" w:rsidRPr="00000000">
        <w:rPr>
          <w:rtl w:val="0"/>
        </w:rPr>
        <w:t xml:space="preserve"> </w:t>
      </w:r>
    </w:p>
    <w:p w:rsidR="00000000" w:rsidDel="00000000" w:rsidP="00000000" w:rsidRDefault="00000000" w:rsidRPr="00000000" w14:paraId="000000F0">
      <w:pPr>
        <w:numPr>
          <w:ilvl w:val="0"/>
          <w:numId w:val="2"/>
        </w:numPr>
        <w:ind w:left="720" w:hanging="360"/>
      </w:pPr>
      <w:r w:rsidDel="00000000" w:rsidR="00000000" w:rsidRPr="00000000">
        <w:rPr>
          <w:rtl w:val="0"/>
        </w:rPr>
        <w:t xml:space="preserve">Cash Box Forms: </w:t>
      </w:r>
      <w:hyperlink r:id="rId28">
        <w:r w:rsidDel="00000000" w:rsidR="00000000" w:rsidRPr="00000000">
          <w:rPr>
            <w:color w:val="1155cc"/>
            <w:u w:val="single"/>
            <w:rtl w:val="0"/>
          </w:rPr>
          <w:t xml:space="preserve">https://drive.google.com/drive/folders/0Bx3CLNTP0HcEOUN1TS1udzFyd0U?resourcekey=0-nQaNF1z39igyxMpC88uSow&amp;usp=sharing</w:t>
        </w:r>
      </w:hyperlink>
      <w:r w:rsidDel="00000000" w:rsidR="00000000" w:rsidRPr="00000000">
        <w:rPr>
          <w:rtl w:val="0"/>
        </w:rPr>
      </w:r>
    </w:p>
    <w:p w:rsidR="00000000" w:rsidDel="00000000" w:rsidP="00000000" w:rsidRDefault="00000000" w:rsidRPr="00000000" w14:paraId="000000F1">
      <w:pPr>
        <w:numPr>
          <w:ilvl w:val="0"/>
          <w:numId w:val="2"/>
        </w:numPr>
        <w:ind w:left="720" w:hanging="360"/>
      </w:pPr>
      <w:r w:rsidDel="00000000" w:rsidR="00000000" w:rsidRPr="00000000">
        <w:rPr>
          <w:rtl w:val="0"/>
        </w:rPr>
        <w:t xml:space="preserve">Donation Receipt: </w:t>
      </w:r>
      <w:hyperlink r:id="rId29">
        <w:r w:rsidDel="00000000" w:rsidR="00000000" w:rsidRPr="00000000">
          <w:rPr>
            <w:color w:val="1155cc"/>
            <w:u w:val="single"/>
            <w:rtl w:val="0"/>
          </w:rPr>
          <w:t xml:space="preserve">https://docs.google.com/document/d/1GcIUVgWNAW4oaWDC4tSkbnGCEGSXR6SQW6F-Fg1PzP4/edit?usp=sharing</w:t>
        </w:r>
      </w:hyperlink>
      <w:r w:rsidDel="00000000" w:rsidR="00000000" w:rsidRPr="00000000">
        <w:rPr>
          <w:rtl w:val="0"/>
        </w:rPr>
      </w:r>
    </w:p>
    <w:p w:rsidR="00000000" w:rsidDel="00000000" w:rsidP="00000000" w:rsidRDefault="00000000" w:rsidRPr="00000000" w14:paraId="000000F2">
      <w:pPr>
        <w:numPr>
          <w:ilvl w:val="0"/>
          <w:numId w:val="2"/>
        </w:numPr>
        <w:ind w:left="720" w:hanging="360"/>
      </w:pPr>
      <w:r w:rsidDel="00000000" w:rsidR="00000000" w:rsidRPr="00000000">
        <w:rPr>
          <w:rtl w:val="0"/>
        </w:rPr>
        <w:t xml:space="preserve">Returned Check Letter: </w:t>
      </w:r>
      <w:hyperlink r:id="rId30">
        <w:r w:rsidDel="00000000" w:rsidR="00000000" w:rsidRPr="00000000">
          <w:rPr>
            <w:color w:val="1155cc"/>
            <w:u w:val="single"/>
            <w:rtl w:val="0"/>
          </w:rPr>
          <w:t xml:space="preserve">https://docs.google.com/document/d/0Bx3CLNTP0HcEVEV4NUlCNHdwLUU/edit?usp=drive_link&amp;ouid=103155318729662326235&amp;resourcekey=0-7vdnFWaXQ2PBstbnstg6aA&amp;rtpof=true&amp;sd=true</w:t>
        </w:r>
      </w:hyperlink>
      <w:r w:rsidDel="00000000" w:rsidR="00000000" w:rsidRPr="00000000">
        <w:rPr>
          <w:rtl w:val="0"/>
        </w:rPr>
      </w:r>
    </w:p>
    <w:p w:rsidR="00000000" w:rsidDel="00000000" w:rsidP="00000000" w:rsidRDefault="00000000" w:rsidRPr="00000000" w14:paraId="000000F3">
      <w:pPr>
        <w:numPr>
          <w:ilvl w:val="0"/>
          <w:numId w:val="2"/>
        </w:numPr>
        <w:ind w:left="720" w:hanging="360"/>
        <w:rPr>
          <w:u w:val="none"/>
        </w:rPr>
      </w:pPr>
      <w:r w:rsidDel="00000000" w:rsidR="00000000" w:rsidRPr="00000000">
        <w:rPr>
          <w:rtl w:val="0"/>
        </w:rPr>
        <w:t xml:space="preserve">Write off check from previous period: </w:t>
      </w:r>
      <w:hyperlink r:id="rId31">
        <w:r w:rsidDel="00000000" w:rsidR="00000000" w:rsidRPr="00000000">
          <w:rPr>
            <w:color w:val="1155cc"/>
            <w:u w:val="single"/>
            <w:rtl w:val="0"/>
          </w:rPr>
          <w:t xml:space="preserve">https://docs.google.com/document/d/119Ey0wM-TD9TC9XQEtKIsAM0QZRPRNHZNsSm_jAFX5M/edit?usp=drive_link</w:t>
        </w:r>
      </w:hyperlink>
      <w:r w:rsidDel="00000000" w:rsidR="00000000" w:rsidRPr="00000000">
        <w:rPr>
          <w:rtl w:val="0"/>
        </w:rPr>
        <w:t xml:space="preserve"> </w:t>
      </w:r>
      <w:r w:rsidDel="00000000" w:rsidR="00000000" w:rsidRPr="00000000">
        <w:rPr>
          <w:rtl w:val="0"/>
        </w:rPr>
      </w:r>
    </w:p>
    <w:sectPr>
      <w:footerReference r:id="rId32" w:type="default"/>
      <w:pgSz w:h="15840" w:w="12240" w:orient="portrait"/>
      <w:pgMar w:bottom="1440" w:top="1080" w:left="108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4">
    <w:pPr>
      <w:pStyle w:val="Subtitle"/>
      <w:keepNext w:val="0"/>
      <w:keepLines w:val="0"/>
      <w:spacing w:after="0" w:before="200" w:line="276" w:lineRule="auto"/>
      <w:jc w:val="right"/>
      <w:rPr/>
    </w:pPr>
    <w:bookmarkStart w:colFirst="0" w:colLast="0" w:name="_xc5kb79pkzch" w:id="12"/>
    <w:bookmarkEnd w:id="12"/>
    <w:r w:rsidDel="00000000" w:rsidR="00000000" w:rsidRPr="00000000">
      <w:rPr>
        <w:rFonts w:ascii="Cambria" w:cs="Cambria" w:eastAsia="Cambria" w:hAnsi="Cambria"/>
        <w:i w:val="1"/>
        <w:iCs w:val="1"/>
        <w:color w:val="4f81bd"/>
        <w:sz w:val="24"/>
        <w:szCs w:val="24"/>
        <w:rtl w:val="0"/>
      </w:rPr>
      <w:t xml:space="preserve">VAPTA Treasurer Training June 2026</w:t>
    </w: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05" w:hanging="705"/>
      </w:pPr>
      <w:rPr>
        <w:u w:val="none"/>
      </w:rPr>
    </w:lvl>
    <w:lvl w:ilvl="1">
      <w:start w:val="1"/>
      <w:numFmt w:val="bullet"/>
      <w:lvlText w:val="o"/>
      <w:lvlJc w:val="left"/>
      <w:pPr>
        <w:ind w:left="1440" w:hanging="1440"/>
      </w:pPr>
      <w:rPr>
        <w:u w:val="none"/>
      </w:rPr>
    </w:lvl>
    <w:lvl w:ilvl="2">
      <w:start w:val="1"/>
      <w:numFmt w:val="bullet"/>
      <w:lvlText w:val="▪"/>
      <w:lvlJc w:val="left"/>
      <w:pPr>
        <w:ind w:left="2160" w:hanging="2160"/>
      </w:pPr>
      <w:rPr>
        <w:u w:val="none"/>
      </w:rPr>
    </w:lvl>
    <w:lvl w:ilvl="3">
      <w:start w:val="1"/>
      <w:numFmt w:val="bullet"/>
      <w:lvlText w:val="•"/>
      <w:lvlJc w:val="left"/>
      <w:pPr>
        <w:ind w:left="2880" w:hanging="2880"/>
      </w:pPr>
      <w:rPr>
        <w:u w:val="none"/>
      </w:rPr>
    </w:lvl>
    <w:lvl w:ilvl="4">
      <w:start w:val="1"/>
      <w:numFmt w:val="bullet"/>
      <w:lvlText w:val="o"/>
      <w:lvlJc w:val="left"/>
      <w:pPr>
        <w:ind w:left="3600" w:hanging="3600"/>
      </w:pPr>
      <w:rPr>
        <w:u w:val="none"/>
      </w:rPr>
    </w:lvl>
    <w:lvl w:ilvl="5">
      <w:start w:val="1"/>
      <w:numFmt w:val="bullet"/>
      <w:lvlText w:val="▪"/>
      <w:lvlJc w:val="left"/>
      <w:pPr>
        <w:ind w:left="4320" w:hanging="4320"/>
      </w:pPr>
      <w:rPr>
        <w:u w:val="none"/>
      </w:rPr>
    </w:lvl>
    <w:lvl w:ilvl="6">
      <w:start w:val="1"/>
      <w:numFmt w:val="bullet"/>
      <w:lvlText w:val="•"/>
      <w:lvlJc w:val="left"/>
      <w:pPr>
        <w:ind w:left="5040" w:hanging="5040"/>
      </w:pPr>
      <w:rPr>
        <w:u w:val="none"/>
      </w:rPr>
    </w:lvl>
    <w:lvl w:ilvl="7">
      <w:start w:val="1"/>
      <w:numFmt w:val="bullet"/>
      <w:lvlText w:val="o"/>
      <w:lvlJc w:val="left"/>
      <w:pPr>
        <w:ind w:left="5760" w:hanging="5760"/>
      </w:pPr>
      <w:rPr>
        <w:u w:val="none"/>
      </w:rPr>
    </w:lvl>
    <w:lvl w:ilvl="8">
      <w:start w:val="1"/>
      <w:numFmt w:val="bullet"/>
      <w:lvlText w:val="▪"/>
      <w:lvlJc w:val="left"/>
      <w:pPr>
        <w:ind w:left="6480" w:hanging="6480"/>
      </w:pPr>
      <w:rPr>
        <w:u w:val="none"/>
      </w:rPr>
    </w:lvl>
  </w:abstractNum>
  <w:abstractNum w:abstractNumId="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05" w:hanging="705"/>
      </w:pPr>
      <w:rPr>
        <w:u w:val="none"/>
      </w:rPr>
    </w:lvl>
    <w:lvl w:ilvl="1">
      <w:start w:val="1"/>
      <w:numFmt w:val="bullet"/>
      <w:lvlText w:val="o"/>
      <w:lvlJc w:val="left"/>
      <w:pPr>
        <w:ind w:left="1440" w:hanging="1440"/>
      </w:pPr>
      <w:rPr>
        <w:u w:val="none"/>
      </w:rPr>
    </w:lvl>
    <w:lvl w:ilvl="2">
      <w:start w:val="1"/>
      <w:numFmt w:val="bullet"/>
      <w:lvlText w:val="▪"/>
      <w:lvlJc w:val="left"/>
      <w:pPr>
        <w:ind w:left="2160" w:hanging="2160"/>
      </w:pPr>
      <w:rPr>
        <w:u w:val="none"/>
      </w:rPr>
    </w:lvl>
    <w:lvl w:ilvl="3">
      <w:start w:val="1"/>
      <w:numFmt w:val="bullet"/>
      <w:lvlText w:val="•"/>
      <w:lvlJc w:val="left"/>
      <w:pPr>
        <w:ind w:left="2880" w:hanging="2880"/>
      </w:pPr>
      <w:rPr>
        <w:u w:val="none"/>
      </w:rPr>
    </w:lvl>
    <w:lvl w:ilvl="4">
      <w:start w:val="1"/>
      <w:numFmt w:val="bullet"/>
      <w:lvlText w:val="o"/>
      <w:lvlJc w:val="left"/>
      <w:pPr>
        <w:ind w:left="3600" w:hanging="3600"/>
      </w:pPr>
      <w:rPr>
        <w:u w:val="none"/>
      </w:rPr>
    </w:lvl>
    <w:lvl w:ilvl="5">
      <w:start w:val="1"/>
      <w:numFmt w:val="bullet"/>
      <w:lvlText w:val="▪"/>
      <w:lvlJc w:val="left"/>
      <w:pPr>
        <w:ind w:left="4320" w:hanging="4320"/>
      </w:pPr>
      <w:rPr>
        <w:u w:val="none"/>
      </w:rPr>
    </w:lvl>
    <w:lvl w:ilvl="6">
      <w:start w:val="1"/>
      <w:numFmt w:val="bullet"/>
      <w:lvlText w:val="•"/>
      <w:lvlJc w:val="left"/>
      <w:pPr>
        <w:ind w:left="5040" w:hanging="5040"/>
      </w:pPr>
      <w:rPr>
        <w:u w:val="none"/>
      </w:rPr>
    </w:lvl>
    <w:lvl w:ilvl="7">
      <w:start w:val="1"/>
      <w:numFmt w:val="bullet"/>
      <w:lvlText w:val="o"/>
      <w:lvlJc w:val="left"/>
      <w:pPr>
        <w:ind w:left="5760" w:hanging="5760"/>
      </w:pPr>
      <w:rPr>
        <w:u w:val="none"/>
      </w:rPr>
    </w:lvl>
    <w:lvl w:ilvl="8">
      <w:start w:val="1"/>
      <w:numFmt w:val="bullet"/>
      <w:lvlText w:val="▪"/>
      <w:lvlJc w:val="left"/>
      <w:pPr>
        <w:ind w:left="6480" w:hanging="648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05" w:hanging="705"/>
      </w:pPr>
      <w:rPr>
        <w:u w:val="none"/>
      </w:rPr>
    </w:lvl>
    <w:lvl w:ilvl="1">
      <w:start w:val="1"/>
      <w:numFmt w:val="bullet"/>
      <w:lvlText w:val="o"/>
      <w:lvlJc w:val="left"/>
      <w:pPr>
        <w:ind w:left="1440" w:hanging="1440"/>
      </w:pPr>
      <w:rPr>
        <w:u w:val="none"/>
      </w:rPr>
    </w:lvl>
    <w:lvl w:ilvl="2">
      <w:start w:val="1"/>
      <w:numFmt w:val="bullet"/>
      <w:lvlText w:val="▪"/>
      <w:lvlJc w:val="left"/>
      <w:pPr>
        <w:ind w:left="2160" w:hanging="2160"/>
      </w:pPr>
      <w:rPr>
        <w:u w:val="none"/>
      </w:rPr>
    </w:lvl>
    <w:lvl w:ilvl="3">
      <w:start w:val="1"/>
      <w:numFmt w:val="bullet"/>
      <w:lvlText w:val="•"/>
      <w:lvlJc w:val="left"/>
      <w:pPr>
        <w:ind w:left="2880" w:hanging="2880"/>
      </w:pPr>
      <w:rPr>
        <w:u w:val="none"/>
      </w:rPr>
    </w:lvl>
    <w:lvl w:ilvl="4">
      <w:start w:val="1"/>
      <w:numFmt w:val="bullet"/>
      <w:lvlText w:val="o"/>
      <w:lvlJc w:val="left"/>
      <w:pPr>
        <w:ind w:left="3600" w:hanging="3600"/>
      </w:pPr>
      <w:rPr>
        <w:u w:val="none"/>
      </w:rPr>
    </w:lvl>
    <w:lvl w:ilvl="5">
      <w:start w:val="1"/>
      <w:numFmt w:val="bullet"/>
      <w:lvlText w:val="▪"/>
      <w:lvlJc w:val="left"/>
      <w:pPr>
        <w:ind w:left="4320" w:hanging="4320"/>
      </w:pPr>
      <w:rPr>
        <w:u w:val="none"/>
      </w:rPr>
    </w:lvl>
    <w:lvl w:ilvl="6">
      <w:start w:val="1"/>
      <w:numFmt w:val="bullet"/>
      <w:lvlText w:val="•"/>
      <w:lvlJc w:val="left"/>
      <w:pPr>
        <w:ind w:left="5040" w:hanging="5040"/>
      </w:pPr>
      <w:rPr>
        <w:u w:val="none"/>
      </w:rPr>
    </w:lvl>
    <w:lvl w:ilvl="7">
      <w:start w:val="1"/>
      <w:numFmt w:val="bullet"/>
      <w:lvlText w:val="o"/>
      <w:lvlJc w:val="left"/>
      <w:pPr>
        <w:ind w:left="5760" w:hanging="5760"/>
      </w:pPr>
      <w:rPr>
        <w:u w:val="none"/>
      </w:rPr>
    </w:lvl>
    <w:lvl w:ilvl="8">
      <w:start w:val="1"/>
      <w:numFmt w:val="bullet"/>
      <w:lvlText w:val="▪"/>
      <w:lvlJc w:val="left"/>
      <w:pPr>
        <w:ind w:left="6480" w:hanging="6480"/>
      </w:pPr>
      <w:rPr>
        <w:u w:val="none"/>
      </w:rPr>
    </w:lvl>
  </w:abstractNum>
  <w:abstractNum w:abstractNumId="19">
    <w:lvl w:ilvl="0">
      <w:start w:val="1"/>
      <w:numFmt w:val="bullet"/>
      <w:lvlText w:val="•"/>
      <w:lvlJc w:val="left"/>
      <w:pPr>
        <w:ind w:left="705" w:hanging="705"/>
      </w:pPr>
      <w:rPr>
        <w:u w:val="none"/>
      </w:rPr>
    </w:lvl>
    <w:lvl w:ilvl="1">
      <w:start w:val="1"/>
      <w:numFmt w:val="bullet"/>
      <w:lvlText w:val="o"/>
      <w:lvlJc w:val="left"/>
      <w:pPr>
        <w:ind w:left="1440" w:hanging="1440"/>
      </w:pPr>
      <w:rPr>
        <w:u w:val="none"/>
      </w:rPr>
    </w:lvl>
    <w:lvl w:ilvl="2">
      <w:start w:val="1"/>
      <w:numFmt w:val="bullet"/>
      <w:lvlText w:val="▪"/>
      <w:lvlJc w:val="left"/>
      <w:pPr>
        <w:ind w:left="2160" w:hanging="2160"/>
      </w:pPr>
      <w:rPr>
        <w:u w:val="none"/>
      </w:rPr>
    </w:lvl>
    <w:lvl w:ilvl="3">
      <w:start w:val="1"/>
      <w:numFmt w:val="bullet"/>
      <w:lvlText w:val="•"/>
      <w:lvlJc w:val="left"/>
      <w:pPr>
        <w:ind w:left="2880" w:hanging="2880"/>
      </w:pPr>
      <w:rPr>
        <w:u w:val="none"/>
      </w:rPr>
    </w:lvl>
    <w:lvl w:ilvl="4">
      <w:start w:val="1"/>
      <w:numFmt w:val="bullet"/>
      <w:lvlText w:val="o"/>
      <w:lvlJc w:val="left"/>
      <w:pPr>
        <w:ind w:left="3600" w:hanging="3600"/>
      </w:pPr>
      <w:rPr>
        <w:u w:val="none"/>
      </w:rPr>
    </w:lvl>
    <w:lvl w:ilvl="5">
      <w:start w:val="1"/>
      <w:numFmt w:val="bullet"/>
      <w:lvlText w:val="▪"/>
      <w:lvlJc w:val="left"/>
      <w:pPr>
        <w:ind w:left="4320" w:hanging="4320"/>
      </w:pPr>
      <w:rPr>
        <w:u w:val="none"/>
      </w:rPr>
    </w:lvl>
    <w:lvl w:ilvl="6">
      <w:start w:val="1"/>
      <w:numFmt w:val="bullet"/>
      <w:lvlText w:val="•"/>
      <w:lvlJc w:val="left"/>
      <w:pPr>
        <w:ind w:left="5040" w:hanging="5040"/>
      </w:pPr>
      <w:rPr>
        <w:u w:val="none"/>
      </w:rPr>
    </w:lvl>
    <w:lvl w:ilvl="7">
      <w:start w:val="1"/>
      <w:numFmt w:val="bullet"/>
      <w:lvlText w:val="o"/>
      <w:lvlJc w:val="left"/>
      <w:pPr>
        <w:ind w:left="5760" w:hanging="5760"/>
      </w:pPr>
      <w:rPr>
        <w:u w:val="none"/>
      </w:rPr>
    </w:lvl>
    <w:lvl w:ilvl="8">
      <w:start w:val="1"/>
      <w:numFmt w:val="bullet"/>
      <w:lvlText w:val="▪"/>
      <w:lvlJc w:val="left"/>
      <w:pPr>
        <w:ind w:left="6480" w:hanging="648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05" w:hanging="705"/>
      </w:pPr>
      <w:rPr>
        <w:u w:val="none"/>
      </w:rPr>
    </w:lvl>
    <w:lvl w:ilvl="1">
      <w:start w:val="1"/>
      <w:numFmt w:val="bullet"/>
      <w:lvlText w:val="o"/>
      <w:lvlJc w:val="left"/>
      <w:pPr>
        <w:ind w:left="1440" w:hanging="1440"/>
      </w:pPr>
      <w:rPr>
        <w:u w:val="none"/>
      </w:rPr>
    </w:lvl>
    <w:lvl w:ilvl="2">
      <w:start w:val="1"/>
      <w:numFmt w:val="bullet"/>
      <w:lvlText w:val="▪"/>
      <w:lvlJc w:val="left"/>
      <w:pPr>
        <w:ind w:left="2160" w:hanging="2160"/>
      </w:pPr>
      <w:rPr>
        <w:u w:val="none"/>
      </w:rPr>
    </w:lvl>
    <w:lvl w:ilvl="3">
      <w:start w:val="1"/>
      <w:numFmt w:val="bullet"/>
      <w:lvlText w:val="•"/>
      <w:lvlJc w:val="left"/>
      <w:pPr>
        <w:ind w:left="2880" w:hanging="2880"/>
      </w:pPr>
      <w:rPr>
        <w:u w:val="none"/>
      </w:rPr>
    </w:lvl>
    <w:lvl w:ilvl="4">
      <w:start w:val="1"/>
      <w:numFmt w:val="bullet"/>
      <w:lvlText w:val="o"/>
      <w:lvlJc w:val="left"/>
      <w:pPr>
        <w:ind w:left="3600" w:hanging="3600"/>
      </w:pPr>
      <w:rPr>
        <w:u w:val="none"/>
      </w:rPr>
    </w:lvl>
    <w:lvl w:ilvl="5">
      <w:start w:val="1"/>
      <w:numFmt w:val="bullet"/>
      <w:lvlText w:val="▪"/>
      <w:lvlJc w:val="left"/>
      <w:pPr>
        <w:ind w:left="4320" w:hanging="4320"/>
      </w:pPr>
      <w:rPr>
        <w:u w:val="none"/>
      </w:rPr>
    </w:lvl>
    <w:lvl w:ilvl="6">
      <w:start w:val="1"/>
      <w:numFmt w:val="bullet"/>
      <w:lvlText w:val="•"/>
      <w:lvlJc w:val="left"/>
      <w:pPr>
        <w:ind w:left="5040" w:hanging="5040"/>
      </w:pPr>
      <w:rPr>
        <w:u w:val="none"/>
      </w:rPr>
    </w:lvl>
    <w:lvl w:ilvl="7">
      <w:start w:val="1"/>
      <w:numFmt w:val="bullet"/>
      <w:lvlText w:val="o"/>
      <w:lvlJc w:val="left"/>
      <w:pPr>
        <w:ind w:left="5760" w:hanging="5760"/>
      </w:pPr>
      <w:rPr>
        <w:u w:val="none"/>
      </w:rPr>
    </w:lvl>
    <w:lvl w:ilvl="8">
      <w:start w:val="1"/>
      <w:numFmt w:val="bullet"/>
      <w:lvlText w:val="▪"/>
      <w:lvlJc w:val="left"/>
      <w:pPr>
        <w:ind w:left="6480" w:hanging="648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jc w:val="center"/>
    </w:pPr>
    <w:rPr>
      <w:b w:val="1"/>
      <w:bCs w:val="1"/>
      <w:sz w:val="32"/>
      <w:szCs w:val="3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20" Type="http://schemas.openxmlformats.org/officeDocument/2006/relationships/hyperlink" Target="https://drive.google.com/file/d/1Y6Uqtds3x1mArXCVajJc1GGvRESJwht-" TargetMode="External"/><Relationship Id="rId22" Type="http://schemas.openxmlformats.org/officeDocument/2006/relationships/hyperlink" Target="https://vapta.org/~documents/route%3A/download/2649/" TargetMode="External"/><Relationship Id="rId21" Type="http://schemas.openxmlformats.org/officeDocument/2006/relationships/hyperlink" Target="https://drive.google.com/file/d/1jJLe0mLFOi_tiMT5Kjb7m0oEBv0qHzTZ/view?usp=drive_link" TargetMode="External"/><Relationship Id="rId24" Type="http://schemas.openxmlformats.org/officeDocument/2006/relationships/hyperlink" Target="https://vapta.org/~documents/route%3A/download/601/" TargetMode="External"/><Relationship Id="rId23" Type="http://schemas.openxmlformats.org/officeDocument/2006/relationships/hyperlink" Target="https://vapta.org/~documents/route%3A/download/599/"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vapta.org/leader-training/" TargetMode="External"/><Relationship Id="rId26" Type="http://schemas.openxmlformats.org/officeDocument/2006/relationships/hyperlink" Target="https://vapta.org/~documents/route%3A/download/600/" TargetMode="External"/><Relationship Id="rId25" Type="http://schemas.openxmlformats.org/officeDocument/2006/relationships/hyperlink" Target="https://docs.google.com/spreadsheets/d/0Bx3CLNTP0HcEMkVqNE1ZYVk3TU0/edit?usp=drive_link&amp;ouid=103155318729662326235&amp;resourcekey=0-iOxbxKXs5aPSDNBl3D8QNA&amp;rtpof=true&amp;sd=true" TargetMode="External"/><Relationship Id="rId28" Type="http://schemas.openxmlformats.org/officeDocument/2006/relationships/hyperlink" Target="https://drive.google.com/drive/folders/0Bx3CLNTP0HcEOUN1TS1udzFyd0U?resourcekey=0-nQaNF1z39igyxMpC88uSow&amp;usp=sharing" TargetMode="External"/><Relationship Id="rId27" Type="http://schemas.openxmlformats.org/officeDocument/2006/relationships/hyperlink" Target="https://docs.google.com/document/d/18wJmDbOx51wn3ZNHqGTw9MNrp9xRNgaTBvcGCKrQHlo/edit?usp=sharing" TargetMode="External"/><Relationship Id="rId5" Type="http://schemas.openxmlformats.org/officeDocument/2006/relationships/styles" Target="styles.xml"/><Relationship Id="rId6" Type="http://schemas.openxmlformats.org/officeDocument/2006/relationships/image" Target="media/image1.jpg"/><Relationship Id="rId29" Type="http://schemas.openxmlformats.org/officeDocument/2006/relationships/hyperlink" Target="https://docs.google.com/document/d/1GcIUVgWNAW4oaWDC4tSkbnGCEGSXR6SQW6F-Fg1PzP4/edit?usp=sharing" TargetMode="External"/><Relationship Id="rId7" Type="http://schemas.openxmlformats.org/officeDocument/2006/relationships/hyperlink" Target="http://www.vapta.org/" TargetMode="External"/><Relationship Id="rId8" Type="http://schemas.openxmlformats.org/officeDocument/2006/relationships/image" Target="media/image2.png"/><Relationship Id="rId31" Type="http://schemas.openxmlformats.org/officeDocument/2006/relationships/hyperlink" Target="https://docs.google.com/document/d/119Ey0wM-TD9TC9XQEtKIsAM0QZRPRNHZNsSm_jAFX5M/edit?usp=drive_link" TargetMode="External"/><Relationship Id="rId30" Type="http://schemas.openxmlformats.org/officeDocument/2006/relationships/hyperlink" Target="https://docs.google.com/document/d/0Bx3CLNTP0HcEVEV4NUlCNHdwLUU/edit?usp=drive_link&amp;ouid=103155318729662326235&amp;resourcekey=0-7vdnFWaXQ2PBstbnstg6aA&amp;rtpof=true&amp;sd=true" TargetMode="External"/><Relationship Id="rId11" Type="http://schemas.openxmlformats.org/officeDocument/2006/relationships/hyperlink" Target="https://vapta.org/bylaws/" TargetMode="External"/><Relationship Id="rId10" Type="http://schemas.openxmlformats.org/officeDocument/2006/relationships/hyperlink" Target="https://www.pta.org/local-leader-kit" TargetMode="External"/><Relationship Id="rId32" Type="http://schemas.openxmlformats.org/officeDocument/2006/relationships/footer" Target="footer1.xml"/><Relationship Id="rId13" Type="http://schemas.openxmlformats.org/officeDocument/2006/relationships/hyperlink" Target="https://vapta.org/treasurer-basics/" TargetMode="External"/><Relationship Id="rId12" Type="http://schemas.openxmlformats.org/officeDocument/2006/relationships/hyperlink" Target="https://vapta.org/pta-basics/leaders-get-started/finance-basics%20%E2%80%8B" TargetMode="External"/><Relationship Id="rId15" Type="http://schemas.openxmlformats.org/officeDocument/2006/relationships/hyperlink" Target="http://vapta.org/insurance/" TargetMode="External"/><Relationship Id="rId14" Type="http://schemas.openxmlformats.org/officeDocument/2006/relationships/hyperlink" Target="https://vapta.org/standards-affiliation/" TargetMode="External"/><Relationship Id="rId17" Type="http://schemas.openxmlformats.org/officeDocument/2006/relationships/hyperlink" Target="https://vapta.org/~documents/route%3A/download/2726/" TargetMode="External"/><Relationship Id="rId16" Type="http://schemas.openxmlformats.org/officeDocument/2006/relationships/hyperlink" Target="https://vapta.org/~documents/route%3A/download/2843/" TargetMode="External"/><Relationship Id="rId19" Type="http://schemas.openxmlformats.org/officeDocument/2006/relationships/hyperlink" Target="https://drive.google.com/file/d/1Y6Uqtds3x1mArXCVajJc1GGvRESJwht-" TargetMode="External"/><Relationship Id="rId18" Type="http://schemas.openxmlformats.org/officeDocument/2006/relationships/hyperlink" Target="https://vapta.org/~documents/route%3A/download/28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